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79" w:rsidRPr="009F6342" w:rsidRDefault="00DF5179" w:rsidP="00DF5179">
      <w:pPr>
        <w:rPr>
          <w:rFonts w:ascii="Times New Roman" w:hAnsi="Times New Roman" w:cs="Times New Roman"/>
          <w:sz w:val="26"/>
          <w:szCs w:val="26"/>
        </w:rPr>
      </w:pPr>
    </w:p>
    <w:p w:rsidR="009F6342" w:rsidRPr="009F6342" w:rsidRDefault="009F6342" w:rsidP="00DF5179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DF5179" w:rsidRPr="009F6342" w:rsidRDefault="00DF5179" w:rsidP="009F63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6342">
        <w:rPr>
          <w:rFonts w:ascii="Times New Roman" w:hAnsi="Times New Roman" w:cs="Times New Roman"/>
          <w:b/>
          <w:sz w:val="32"/>
          <w:szCs w:val="32"/>
        </w:rPr>
        <w:t>ДОГОВІР</w:t>
      </w:r>
    </w:p>
    <w:p w:rsidR="00DF5179" w:rsidRPr="009F6342" w:rsidRDefault="00DF5179" w:rsidP="009F6342">
      <w:pPr>
        <w:jc w:val="center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b/>
          <w:sz w:val="32"/>
          <w:szCs w:val="32"/>
        </w:rPr>
        <w:t>про постачання електричної енергії споживачу</w:t>
      </w:r>
      <w:r w:rsidRPr="009F6342">
        <w:rPr>
          <w:rFonts w:ascii="Times New Roman" w:hAnsi="Times New Roman" w:cs="Times New Roman"/>
          <w:b/>
          <w:sz w:val="32"/>
          <w:szCs w:val="32"/>
        </w:rPr>
        <w:cr/>
      </w:r>
    </w:p>
    <w:p w:rsidR="00DF5179" w:rsidRPr="0087632A" w:rsidRDefault="00DF5179" w:rsidP="0087632A">
      <w:pPr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87632A">
        <w:rPr>
          <w:rFonts w:ascii="Times New Roman" w:hAnsi="Times New Roman" w:cs="Times New Roman"/>
          <w:sz w:val="26"/>
          <w:szCs w:val="26"/>
          <w:u w:val="single"/>
        </w:rPr>
        <w:t>Товариство з обмеженою відповідальністю «</w:t>
      </w:r>
      <w:r w:rsidR="00EC4EDD" w:rsidRPr="0087632A">
        <w:rPr>
          <w:rFonts w:ascii="Times New Roman" w:hAnsi="Times New Roman" w:cs="Times New Roman"/>
          <w:sz w:val="26"/>
          <w:szCs w:val="26"/>
          <w:u w:val="single"/>
        </w:rPr>
        <w:t>Енергопромсис</w:t>
      </w:r>
      <w:r w:rsidRPr="0087632A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DF5179" w:rsidRPr="009F6342" w:rsidRDefault="00DF5179" w:rsidP="0087632A">
      <w:pPr>
        <w:jc w:val="center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(найменування суб’єкта господарської діяльності)</w:t>
      </w:r>
    </w:p>
    <w:p w:rsidR="0087632A" w:rsidRDefault="0087632A" w:rsidP="00DF5179">
      <w:pPr>
        <w:rPr>
          <w:rFonts w:ascii="Times New Roman" w:hAnsi="Times New Roman" w:cs="Times New Roman"/>
          <w:sz w:val="26"/>
          <w:szCs w:val="26"/>
        </w:rPr>
      </w:pPr>
    </w:p>
    <w:p w:rsidR="00DF5179" w:rsidRPr="009F6342" w:rsidRDefault="00DF5179" w:rsidP="00AE5EA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яке діє на підставі ліцензії на право провадження господарської</w:t>
      </w:r>
      <w:r w:rsidR="00AE5EA4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діяльності з постачання електричної енергії споживачу, виданої згідно з</w:t>
      </w:r>
      <w:r w:rsidR="00AE5EA4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Постановою НКРЕКП від 28.08.18 № 899.</w:t>
      </w:r>
    </w:p>
    <w:p w:rsidR="00DF5179" w:rsidRPr="00671499" w:rsidRDefault="00DF5179" w:rsidP="0067149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1499">
        <w:rPr>
          <w:rFonts w:ascii="Times New Roman" w:hAnsi="Times New Roman" w:cs="Times New Roman"/>
          <w:b/>
          <w:sz w:val="26"/>
          <w:szCs w:val="26"/>
        </w:rPr>
        <w:t>1. Загальні положення</w:t>
      </w:r>
    </w:p>
    <w:p w:rsidR="00DF5179" w:rsidRPr="009F6342" w:rsidRDefault="00DF5179" w:rsidP="00BD50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1.1. Цей договір про постачання електричної енергії споживачу (далі –</w:t>
      </w:r>
      <w:r w:rsidR="00725FC6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Договір) є публічним договором приєднання, який встановлює порядок та</w:t>
      </w:r>
      <w:r w:rsidR="00725FC6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умови постачання електричної енергії як товарної продукції споживачу (далі</w:t>
      </w:r>
      <w:r w:rsidR="00725FC6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– Споживач) постачальником електричної енергії (далі – Постачальник) та</w:t>
      </w:r>
      <w:r w:rsidR="00725FC6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укладається сторонами, з урахуванням статей 633, 634, 641, 642 Цивільного</w:t>
      </w:r>
      <w:r w:rsidR="00725FC6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кодексу України, шляхом приєднання Споживача до умов цього договору.</w:t>
      </w:r>
    </w:p>
    <w:p w:rsidR="00DF5179" w:rsidRPr="009F6342" w:rsidRDefault="00DF5179" w:rsidP="00BD506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1.</w:t>
      </w:r>
      <w:r w:rsidR="00725FC6">
        <w:rPr>
          <w:rFonts w:ascii="Times New Roman" w:hAnsi="Times New Roman" w:cs="Times New Roman"/>
          <w:sz w:val="26"/>
          <w:szCs w:val="26"/>
        </w:rPr>
        <w:t>2</w:t>
      </w:r>
      <w:r w:rsidRPr="009F6342">
        <w:rPr>
          <w:rFonts w:ascii="Times New Roman" w:hAnsi="Times New Roman" w:cs="Times New Roman"/>
          <w:sz w:val="26"/>
          <w:szCs w:val="26"/>
        </w:rPr>
        <w:t>. Умови цього Договору розроблені з урахуванням вимог Закону</w:t>
      </w:r>
      <w:r w:rsidR="00725FC6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України «Про ринок електричної енергії» та Правил роздрібного ринку</w:t>
      </w:r>
      <w:r w:rsidR="00725FC6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електричної енергії, затверджених постановою Національної комісії, що</w:t>
      </w:r>
      <w:r w:rsidR="00725FC6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здійснює державне регулювання у сферах енергетики та комунальних</w:t>
      </w:r>
      <w:r w:rsidR="00725FC6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послуг, від 14.03.2018 № 312 (далі - ПРРЕЕ), та є однаковими для</w:t>
      </w:r>
      <w:r w:rsidR="00725FC6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всіхспоживачів.</w:t>
      </w:r>
    </w:p>
    <w:p w:rsidR="00DF5179" w:rsidRPr="009F6342" w:rsidRDefault="00DF5179" w:rsidP="003D35A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Далі по тексту цього Договору Постачальник або Споживач іменуються</w:t>
      </w:r>
      <w:r w:rsidR="00725FC6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Сторона, а разом - Сторони.</w:t>
      </w:r>
    </w:p>
    <w:p w:rsidR="00DF5179" w:rsidRPr="00725FC6" w:rsidRDefault="00DF5179" w:rsidP="00725FC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5FC6">
        <w:rPr>
          <w:rFonts w:ascii="Times New Roman" w:hAnsi="Times New Roman" w:cs="Times New Roman"/>
          <w:b/>
          <w:sz w:val="26"/>
          <w:szCs w:val="26"/>
        </w:rPr>
        <w:t>2. Предмет Договору</w:t>
      </w:r>
    </w:p>
    <w:p w:rsidR="00DF5179" w:rsidRPr="009F6342" w:rsidRDefault="00DF5179" w:rsidP="007D17B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2.1. За цим Договором Постачальник продає електричну енергію</w:t>
      </w:r>
      <w:r w:rsidR="00C8013F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Споживачу, а Споживач оплачує Постачальнику вартість купованої</w:t>
      </w:r>
      <w:r w:rsidR="00C8013F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електричної енергії та здійснює інші платежі згідно з умовами цього</w:t>
      </w:r>
      <w:r w:rsidR="00C8013F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Договору.</w:t>
      </w:r>
    </w:p>
    <w:p w:rsidR="00DF5179" w:rsidRPr="009F6342" w:rsidRDefault="00DF5179" w:rsidP="007D17B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2.2. Обов'язковою умовою для постачання електричної енергії</w:t>
      </w:r>
      <w:r w:rsidR="00C8013F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Споживачу є наявність у нього укладеного в установленому порядку з</w:t>
      </w:r>
      <w:r w:rsidR="00C8013F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оператором системи розподілу договору про надання послуг з розподілу, на</w:t>
      </w:r>
      <w:r w:rsidR="00C8013F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підставі якого Споживач набуває право отримувати послугу з</w:t>
      </w:r>
      <w:r w:rsidR="00C8013F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розподілу</w:t>
      </w:r>
      <w:r w:rsidR="00C8013F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електричної енергії.</w:t>
      </w:r>
    </w:p>
    <w:p w:rsidR="00DF5179" w:rsidRPr="009F6342" w:rsidRDefault="00DF5179" w:rsidP="00C8013F">
      <w:pPr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lastRenderedPageBreak/>
        <w:t>Побутовий споживач використовує електричну енергію виключно на</w:t>
      </w:r>
      <w:r w:rsidR="00C8013F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власні побутові потреби, у тому числі для освітлення, живлення</w:t>
      </w:r>
      <w:r w:rsidR="00C8013F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електроприладів тощо, що не включає професійну або господарську</w:t>
      </w:r>
      <w:r w:rsidR="00C8013F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діяльність.</w:t>
      </w:r>
    </w:p>
    <w:p w:rsidR="00DF5179" w:rsidRPr="009F6342" w:rsidRDefault="00DF5179" w:rsidP="00C8013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Малі непобутові споживачі можуть використовувати електричну енергію</w:t>
      </w:r>
      <w:r w:rsidR="00C8013F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для</w:t>
      </w:r>
      <w:r w:rsidR="00C8013F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професійної та підприємницької діяльності.</w:t>
      </w:r>
    </w:p>
    <w:p w:rsidR="00DF5179" w:rsidRPr="00411D49" w:rsidRDefault="00DF5179" w:rsidP="00411D4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1D49">
        <w:rPr>
          <w:rFonts w:ascii="Times New Roman" w:hAnsi="Times New Roman" w:cs="Times New Roman"/>
          <w:b/>
          <w:sz w:val="26"/>
          <w:szCs w:val="26"/>
        </w:rPr>
        <w:t>3. Умови постачання</w:t>
      </w:r>
    </w:p>
    <w:p w:rsidR="00DF5179" w:rsidRPr="009F6342" w:rsidRDefault="00DF5179" w:rsidP="007D17B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3.1. Початком постачання електричної енергії Споживачу є дата,</w:t>
      </w:r>
      <w:r w:rsidR="00B1494A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зазначена в заяві</w:t>
      </w:r>
      <w:r w:rsidR="00B1494A">
        <w:rPr>
          <w:rFonts w:ascii="Times New Roman" w:hAnsi="Times New Roman" w:cs="Times New Roman"/>
          <w:sz w:val="26"/>
          <w:szCs w:val="26"/>
        </w:rPr>
        <w:t>-</w:t>
      </w:r>
      <w:r w:rsidRPr="009F6342">
        <w:rPr>
          <w:rFonts w:ascii="Times New Roman" w:hAnsi="Times New Roman" w:cs="Times New Roman"/>
          <w:sz w:val="26"/>
          <w:szCs w:val="26"/>
        </w:rPr>
        <w:t>приєднанні, яка є додатком 1 до цього Договору.</w:t>
      </w:r>
    </w:p>
    <w:p w:rsidR="00DF5179" w:rsidRPr="009F6342" w:rsidRDefault="00DF5179" w:rsidP="007D17B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3.2. Споживач має право вільно змінювати Постачальника відповідно до</w:t>
      </w:r>
      <w:r w:rsidR="00B1494A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процедури, визначеної ПРРЕЕ, та умов цього Договору.</w:t>
      </w:r>
    </w:p>
    <w:p w:rsidR="00DF5179" w:rsidRPr="009F6342" w:rsidRDefault="00DF5179" w:rsidP="007D17B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3.3. Постачальник за цим Договором не має права вимагати від</w:t>
      </w:r>
      <w:r w:rsidR="00B1494A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Споживача будь-якої іншої плати за електричну енергію, що не визначена у</w:t>
      </w:r>
      <w:r w:rsidR="00B1494A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комерційній пропозиції, яка є Додатком 2 до цього Договору.</w:t>
      </w:r>
    </w:p>
    <w:p w:rsidR="00DF5179" w:rsidRPr="00B1494A" w:rsidRDefault="00DF5179" w:rsidP="00B1494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494A">
        <w:rPr>
          <w:rFonts w:ascii="Times New Roman" w:hAnsi="Times New Roman" w:cs="Times New Roman"/>
          <w:b/>
          <w:sz w:val="26"/>
          <w:szCs w:val="26"/>
        </w:rPr>
        <w:t>4. Якість постачання електричної енергії</w:t>
      </w:r>
    </w:p>
    <w:p w:rsidR="00DF5179" w:rsidRPr="009F6342" w:rsidRDefault="00DF5179" w:rsidP="007D17B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4.1. Для забезпечення безперервного надання послуг з постачання</w:t>
      </w:r>
      <w:r w:rsidR="00BD7189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електричної енергії Споживачу Постачальник зобов'язується здійснювати</w:t>
      </w:r>
      <w:r w:rsidR="00BD7189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своєчасну закупівлю електричної енергії в обсягах, що за належних умов</w:t>
      </w:r>
      <w:r w:rsidR="00BD7189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забезпечить задоволення попиту на споживання електричної енергії</w:t>
      </w:r>
      <w:r w:rsidR="00BD7189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Споживачем.</w:t>
      </w:r>
    </w:p>
    <w:p w:rsidR="00DF5179" w:rsidRPr="009F6342" w:rsidRDefault="00DF5179" w:rsidP="007D17B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4.2. Постачальник зобов'язується забезпечити комерційну якість послуг,</w:t>
      </w:r>
      <w:r w:rsidR="00BD7189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які надаються Споживачу за цим Договором, що передбачає вчасне та повне</w:t>
      </w:r>
      <w:r w:rsidR="00BD7189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інформування Споживача про умови постачання електричної енергії, ціни на</w:t>
      </w:r>
      <w:r w:rsidR="00BD7189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електричну енергію, надання роз’яснень положень актів чинного</w:t>
      </w:r>
      <w:r w:rsidR="00BD7189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законодавства, якими регулюються відносини Сторін, ведення точних та</w:t>
      </w:r>
      <w:r w:rsidR="00BD7189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прозорих розрахунків із Споживачем, а також можливість вирішення спірних</w:t>
      </w:r>
      <w:r w:rsidR="00BD7189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питань шляхом досудового врегулювання.</w:t>
      </w:r>
    </w:p>
    <w:p w:rsidR="00DF5179" w:rsidRPr="009F6342" w:rsidRDefault="00DF5179" w:rsidP="007D17B2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4.3. Споживач має право на отримання компенсації за недотримання</w:t>
      </w:r>
      <w:r w:rsidR="007D17B2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показників комерційної якості надання послуг Постачальником.</w:t>
      </w:r>
      <w:r w:rsidR="007D17B2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Постачальник зобов’язується надавати компенсацію Споживачу за</w:t>
      </w:r>
      <w:r w:rsidR="007D17B2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недотримання показників комерційної якості надання послуг</w:t>
      </w:r>
      <w:r w:rsidR="007D17B2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Постачальником у порядку, затвердженому Регулятором, опублікувати на</w:t>
      </w:r>
      <w:r w:rsidR="007D17B2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своєму офіційному веб-сайті порядок надання компенсацій та їх розміри.</w:t>
      </w:r>
    </w:p>
    <w:p w:rsidR="00DF5179" w:rsidRPr="00BD7189" w:rsidRDefault="00DF5179" w:rsidP="00BD718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7189">
        <w:rPr>
          <w:rFonts w:ascii="Times New Roman" w:hAnsi="Times New Roman" w:cs="Times New Roman"/>
          <w:b/>
          <w:sz w:val="26"/>
          <w:szCs w:val="26"/>
        </w:rPr>
        <w:t>5. Ціна, порядок обліку та оплати електричної енергії</w:t>
      </w:r>
    </w:p>
    <w:p w:rsidR="00DF5179" w:rsidRPr="009F6342" w:rsidRDefault="00DF5179" w:rsidP="005E57E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5.1. Споживач розраховується з Постачальником за електричну енергію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за цінами, що визначаються відповідно до механізму визначення ціни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електричної енергії, згідно з обраною Споживачем комерційною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пропозицією, яка є Додатком 2 до цього Договору.</w:t>
      </w:r>
    </w:p>
    <w:p w:rsidR="00DF5179" w:rsidRPr="009F6342" w:rsidRDefault="00DF5179" w:rsidP="005E57E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lastRenderedPageBreak/>
        <w:t>5.2. Спосіб визначення ціни електричної енергії зазначається в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комерційній пропозиції Постачальника.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Для одного об’єкта споживання (площадки вимірювання)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застосовується один спосіб визначення ціни електричної енергії.</w:t>
      </w:r>
    </w:p>
    <w:p w:rsidR="00DF5179" w:rsidRPr="009F6342" w:rsidRDefault="00DF5179" w:rsidP="005E57E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5.3. Ціна електричної енергії має зазначатися Постачальником у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рахунках про оплату електричної енергії за цим Договором, у тому числі у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разі її зміни.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У випадках застосування до Споживача диференційованих цін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електричної енергії суми, вказані в рахунках, відображають середню ціну,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обчислену на базі різних диференційованих цін.</w:t>
      </w:r>
    </w:p>
    <w:p w:rsidR="00DF5179" w:rsidRPr="009F6342" w:rsidRDefault="00DF5179" w:rsidP="005E57E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5.4. Розрахунковим періодом за цим Договором є календарний місяць.</w:t>
      </w:r>
    </w:p>
    <w:p w:rsidR="00DF5179" w:rsidRPr="009F6342" w:rsidRDefault="00DF5179" w:rsidP="005E57E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5.5. Розрахунки Споживача за цим Договором здійснюються на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поточний рахунок</w:t>
      </w:r>
      <w:r w:rsidR="0010042D" w:rsidRPr="0010042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Постачальника.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При цьому, Споживач не обмежується у праві здійснювати оплату за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цим Договором через банківську платіжну систему.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Оплата вважається здійсненою після того, як на поточний рахунок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Постачальника надійшла вся сума коштів, що підлягає сплаті за куповану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електричну енергію відповідно до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умов цього Договору. Поточний рахунок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Постачальника зазначається у платіжних документах Постачальника, у тому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числі у разі його зміни.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При здійсненні платежів, Споживач повинен вказувати у платіжному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дорученні призначення платежу, в якому обов’язково зазначається цей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Договір, за яким здійснюється постачання електричної енергії споживачу.</w:t>
      </w:r>
    </w:p>
    <w:p w:rsidR="00DF5179" w:rsidRPr="009F6342" w:rsidRDefault="00DF5179" w:rsidP="005E57E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5.6. Оплата рахунка Постачальника за цим Договором має бути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здійснена Споживачем у строки передбачені комерційною пропозицією.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Зазначений строк не може бути меншим за 5 днів з дня надання платіжного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документа Споживачу.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Всі платіжні документи, що виставляються Постачальником Споживачу,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мають містити чітку інформацію про суму платежу, порядок та строки оплати,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що погоджені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Сторонами цього Договору, а також інформацію щодо адреси,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телефонів, офіційних вебсайтів для отримання інформації про подання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звернень, скарг та претензій щодо якості постачання електричної енергії та</w:t>
      </w:r>
      <w:r w:rsidR="00860E11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надання повідомлень про загрозу електробезпеки.</w:t>
      </w:r>
    </w:p>
    <w:p w:rsidR="00DF5179" w:rsidRPr="009F6342" w:rsidRDefault="00DF5179" w:rsidP="005E57E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5.7. У випадку переплати за фактично спожитий обсяг електричної</w:t>
      </w:r>
      <w:r w:rsidR="00D72750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енергії, сума переплати зараховується як авансовий платіж за спожиту</w:t>
      </w:r>
      <w:r w:rsidR="00D72750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електричну енергію в наступних періодах, або повертається на поточний</w:t>
      </w:r>
      <w:r w:rsidR="00D72750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рахунок Споживача за його письмовою вимогою протягом 05 (п’яти)</w:t>
      </w:r>
      <w:r w:rsidR="00D72750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банківських днів з дня отримання такої вимоги, за умови</w:t>
      </w:r>
      <w:r w:rsidR="00D72750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наявності</w:t>
      </w:r>
      <w:r w:rsidR="00D72750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узгодженого Акту звіряння.</w:t>
      </w:r>
    </w:p>
    <w:p w:rsidR="00DF5179" w:rsidRPr="009F6342" w:rsidRDefault="00DF5179" w:rsidP="005E57E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5.8. Якщо Споживач не здійснив оплату за цим Договором у строки,</w:t>
      </w:r>
      <w:r w:rsidR="008645CE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передбачені комерційною пропозицією, Постачальник має право здійснити</w:t>
      </w:r>
      <w:r w:rsidR="008645CE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заходи з припинення постачання електричної енергії Споживачу у порядку,</w:t>
      </w:r>
      <w:r w:rsidR="008645CE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визначеному ПРРЕЕ.</w:t>
      </w:r>
      <w:r w:rsidR="008645CE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У разі порушення Споживачем строків оплати за цим Договором,</w:t>
      </w:r>
      <w:r w:rsidR="008645CE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Постачальник має право вимагати сплату пені.</w:t>
      </w:r>
      <w:r w:rsidR="008645CE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Пеня нараховується за кожен день прострочення оплати.</w:t>
      </w:r>
      <w:r w:rsidR="008645CE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 xml:space="preserve">Споживач сплачує за вимогою Постачальника пеню у розмірі, </w:t>
      </w:r>
      <w:r w:rsidRPr="009F6342">
        <w:rPr>
          <w:rFonts w:ascii="Times New Roman" w:hAnsi="Times New Roman" w:cs="Times New Roman"/>
          <w:sz w:val="26"/>
          <w:szCs w:val="26"/>
        </w:rPr>
        <w:lastRenderedPageBreak/>
        <w:t>що</w:t>
      </w:r>
      <w:r w:rsidR="008645CE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визначається цим Договором та зазначається в комерційній пропозиції, яка є</w:t>
      </w:r>
      <w:r w:rsidR="008645CE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Додатком 2 до цього Договору.</w:t>
      </w:r>
    </w:p>
    <w:p w:rsidR="00DF5179" w:rsidRPr="009F6342" w:rsidRDefault="00DF5179" w:rsidP="005E57E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5.9. У разі виникнення у Споживача заборгованості за електричну</w:t>
      </w:r>
      <w:r w:rsidR="00B13B13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енергію за цим Договором Споживач може звернутися до Постачальника із</w:t>
      </w:r>
      <w:r w:rsidR="00B13B13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заявою про складення графіка погашення заборгованості на строк не більше</w:t>
      </w:r>
      <w:r w:rsidR="00B13B13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12 місяців та за вимогою Постачальника подати довідки, що підтверджують</w:t>
      </w:r>
      <w:r w:rsidR="00B13B13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неплатоспроможність (обмежену платоспроможність)Споживача. Графік</w:t>
      </w:r>
      <w:r w:rsidR="00B13B13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погашення заборгованості оформляється додатком до цього договору</w:t>
      </w:r>
      <w:r w:rsidR="00B13B13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або</w:t>
      </w:r>
      <w:r w:rsidR="00B13B13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окремим договором про реструктуризацію заборгованості. Укладення</w:t>
      </w:r>
      <w:r w:rsidR="00B13B13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Сторонами та дотримання Споживачем графіка погашення заборгованості</w:t>
      </w:r>
      <w:r w:rsidR="00B13B13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не звільняє Споживача від здійснення поточних платежів за цим Договором.</w:t>
      </w:r>
      <w:r w:rsidR="00B13B13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У разі недотримання графіка погашення заборгованості або</w:t>
      </w:r>
      <w:r w:rsidR="00B13B13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прострочення оплати поточних платежів Постачальник має право здійснити</w:t>
      </w:r>
      <w:r w:rsidR="00B13B13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заходи з припинення постачання електричної енергії Споживачу у порядку,</w:t>
      </w:r>
      <w:r w:rsidR="00B13B13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визначеному цим Договором.</w:t>
      </w:r>
    </w:p>
    <w:p w:rsidR="00DF5179" w:rsidRPr="009F6342" w:rsidRDefault="00DF5179" w:rsidP="005E57E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5.10. Споживач здійснює плату за послугу з розподілу (передачі)</w:t>
      </w:r>
      <w:r w:rsidR="00632DF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електричної енергії або через Постачальника, або безпосередньо оператору</w:t>
      </w:r>
      <w:r w:rsidR="00632DF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системи. Спосіб оплати за послугу з розподілу (передачі) електричної енергії</w:t>
      </w:r>
      <w:r w:rsidR="00632DF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зазначається в комерційній пропозиції, яка э Додатком 2 до цього Договору.</w:t>
      </w:r>
      <w:r w:rsidR="00632DF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Споживач може змінити спосіб оплати через діючого Постачальника на</w:t>
      </w:r>
      <w:r w:rsidR="00632DF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оплату напряму оператору системи за послугу з розподілу електричної</w:t>
      </w:r>
      <w:r w:rsidR="00632DF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енергії шляхом вибору відповідної комерційної пропозиції Постачальника.</w:t>
      </w:r>
      <w:r w:rsidR="00632DF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При укладенні цього Договору Постачальник інформує Споживача про</w:t>
      </w:r>
      <w:r w:rsidR="00632DF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можливість оплати послуги з розподілу напряму оператору системи та надає</w:t>
      </w:r>
      <w:r w:rsidR="00632DF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відповідні роз’яснення.</w:t>
      </w:r>
      <w:r w:rsidR="00632DF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Постачальник зобов’язаний при виставленні рахунку за електричну</w:t>
      </w:r>
      <w:r w:rsidR="00632DF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енергію Споживачу окремо вказувати плату за послугу з розподілу</w:t>
      </w:r>
      <w:r w:rsidR="00632DF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електричної енергії.</w:t>
      </w:r>
    </w:p>
    <w:p w:rsidR="00DF5179" w:rsidRPr="009F6342" w:rsidRDefault="00DF5179" w:rsidP="005E57E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5.11. Споживач має право обрати на розрахунковий період іншого</w:t>
      </w:r>
      <w:r w:rsidR="000745CB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Постачальника в установленому ПРРЕЕ порядку, за умов, що в нього є</w:t>
      </w:r>
      <w:r w:rsidR="000745CB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укладений договір про розподіл (передачу) електричної енергії з</w:t>
      </w:r>
      <w:r w:rsidR="000745CB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оператором системи та відсутнє припинення постачання електричної енергії</w:t>
      </w:r>
      <w:r w:rsidR="000745CB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внаслідок наявної заборгованості за постачання електричної енергії перед</w:t>
      </w:r>
      <w:r w:rsidR="000745CB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діючим Постачальником.</w:t>
      </w:r>
    </w:p>
    <w:p w:rsidR="00DF5179" w:rsidRPr="009F6342" w:rsidRDefault="00DF5179" w:rsidP="005E57E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5.12. Порядок організації комерційного обліку електричної енергії та</w:t>
      </w:r>
      <w:r w:rsidR="000745CB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надання даних комерційного обліку електричної енергії визначені в Кодексі</w:t>
      </w:r>
      <w:r w:rsidR="000745CB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комерційного обліку, який затверджений постановою НКРЕКП від 14.03.2018</w:t>
      </w:r>
      <w:r w:rsidR="000745CB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№ 311.</w:t>
      </w:r>
    </w:p>
    <w:p w:rsidR="00DF5179" w:rsidRPr="009F6342" w:rsidRDefault="00DF5179" w:rsidP="005E57E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5.13. За кожним об’єктом споживача надаються окремі ЕІС-коди точок</w:t>
      </w:r>
      <w:r w:rsidR="000745CB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комерційного обліку.</w:t>
      </w:r>
    </w:p>
    <w:p w:rsidR="00DF5179" w:rsidRPr="009F6342" w:rsidRDefault="00DF5179" w:rsidP="005E57E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5.14. Порядок звіряння фактичного обсягу спожитої електричної енергії</w:t>
      </w:r>
      <w:r w:rsidR="000745CB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на певну дату чи протягом відповідного періоду визначається відповідно до</w:t>
      </w:r>
      <w:r w:rsidR="000745CB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комерційної пропозиції, обраної Споживачем.</w:t>
      </w:r>
    </w:p>
    <w:p w:rsidR="00DF5179" w:rsidRPr="009F6342" w:rsidRDefault="00DF5179" w:rsidP="005E57E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lastRenderedPageBreak/>
        <w:t>5.15. Після прийняття Споживачем комерційної пропозиції</w:t>
      </w:r>
      <w:r w:rsidR="000745CB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Постачальника, яка є</w:t>
      </w:r>
      <w:r w:rsidR="005E57EE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Додатком 2 до цього Договору, внесення змін до неї можливе лише за</w:t>
      </w:r>
      <w:r w:rsidR="000745CB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згодою сторін або в порядку, встановленому чинним законодавством.</w:t>
      </w:r>
    </w:p>
    <w:p w:rsidR="00DF5179" w:rsidRPr="009F6342" w:rsidRDefault="00DF5179" w:rsidP="005E57E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5.16. У відповідності до ст. 201 Податкового кодексу України (далі -</w:t>
      </w:r>
      <w:r w:rsidR="00D50003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Кодекс) та п. 19 Порядку заповнення податкової накладної, затвердженого</w:t>
      </w:r>
      <w:r w:rsidR="00D50003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наказом Міністерства фінансів України, від 31 грудня 2015 року № 1307 «Про</w:t>
      </w:r>
      <w:r w:rsidR="00D50003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затвердження Форми податкової накладної та Порядку заповнення</w:t>
      </w:r>
      <w:r w:rsidR="00D50003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податкової накладної» Сторони домовились виписувати зведену податкову</w:t>
      </w:r>
      <w:r w:rsidR="00D50003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накладну один раз на місяць не пізніше останнього дня місяця, оскільки</w:t>
      </w:r>
      <w:r w:rsidR="00D50003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постачання електричної енергії за цим Договором має безперервний</w:t>
      </w:r>
      <w:r w:rsidR="00D50003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характер та постійний зв'язок із Споживачем.</w:t>
      </w:r>
      <w:r w:rsidR="00D50003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Відповідно до пункту 44 підрозділу 2 розділу XX «Перехідні положення»</w:t>
      </w:r>
      <w:r w:rsidR="00D50003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Кодексу, тимчасово, платники податку на додану вартість (далі - ПДВ), які</w:t>
      </w:r>
      <w:r w:rsidR="00D50003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здійснюють постачання (у тому числі оптове), передачу, розподіл</w:t>
      </w:r>
      <w:r w:rsidR="00D50003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електричної та/або теплової енергії, постачання вугілля та/або продуктів</w:t>
      </w:r>
      <w:r w:rsidR="00D50003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його збагачення товарних позицій 2701, 2702, 2703 00 00 00, 2704 00 згідно</w:t>
      </w:r>
      <w:r w:rsidR="00D50003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УКТ ЗЕД, визначають дату виникнення податкових зобов’язань та</w:t>
      </w:r>
      <w:r w:rsidR="00D50003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податкового кредиту за касовим методом.</w:t>
      </w:r>
    </w:p>
    <w:p w:rsidR="00DF5179" w:rsidRPr="003E7350" w:rsidRDefault="00DF5179" w:rsidP="003E735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7350">
        <w:rPr>
          <w:rFonts w:ascii="Times New Roman" w:hAnsi="Times New Roman" w:cs="Times New Roman"/>
          <w:b/>
          <w:sz w:val="26"/>
          <w:szCs w:val="26"/>
        </w:rPr>
        <w:t>6. Права та обов'язки Споживача</w:t>
      </w:r>
    </w:p>
    <w:p w:rsidR="00DF5179" w:rsidRPr="009F6342" w:rsidRDefault="00DF5179" w:rsidP="00310325">
      <w:pPr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6.1. Споживач має право:</w:t>
      </w:r>
    </w:p>
    <w:p w:rsidR="00DF5179" w:rsidRPr="00AB65A4" w:rsidRDefault="00DF5179" w:rsidP="00AB6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65A4">
        <w:rPr>
          <w:rFonts w:ascii="Times New Roman" w:hAnsi="Times New Roman" w:cs="Times New Roman"/>
          <w:sz w:val="26"/>
          <w:szCs w:val="26"/>
        </w:rPr>
        <w:t>отримувати електричну енергію на умовах, зазначених у цьому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Договорі та додатках до нього;</w:t>
      </w:r>
    </w:p>
    <w:p w:rsidR="00DF5179" w:rsidRPr="00AB65A4" w:rsidRDefault="00DF5179" w:rsidP="00AB6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65A4">
        <w:rPr>
          <w:rFonts w:ascii="Times New Roman" w:hAnsi="Times New Roman" w:cs="Times New Roman"/>
          <w:sz w:val="26"/>
          <w:szCs w:val="26"/>
        </w:rPr>
        <w:t>купувати електричну енергію із забезпеченням рівня якості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комерційних послуг, відповідно до вимог діючих стандартів якості надання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послуг, затверджених Регулятором, а також на отримання компенсації за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порушення таких вимог, розмір якої визначено в комерційній пропозиції;</w:t>
      </w:r>
    </w:p>
    <w:p w:rsidR="00DF5179" w:rsidRPr="00AB65A4" w:rsidRDefault="00DF5179" w:rsidP="00AB6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65A4">
        <w:rPr>
          <w:rFonts w:ascii="Times New Roman" w:hAnsi="Times New Roman" w:cs="Times New Roman"/>
          <w:sz w:val="26"/>
          <w:szCs w:val="26"/>
        </w:rPr>
        <w:t>безоплатно отримувати всю інформацію стосовно його прав та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обов’язків, інформацію про ціну, порядок оплати спожитої електричної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енергії, а також іншу інформацію, що має надаватись Постачальником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 xml:space="preserve">відповідно до чинного </w:t>
      </w:r>
      <w:r w:rsidR="005E57EE" w:rsidRPr="00AB65A4">
        <w:rPr>
          <w:rFonts w:ascii="Times New Roman" w:hAnsi="Times New Roman" w:cs="Times New Roman"/>
          <w:sz w:val="26"/>
          <w:szCs w:val="26"/>
        </w:rPr>
        <w:t>з</w:t>
      </w:r>
      <w:r w:rsidRPr="00AB65A4">
        <w:rPr>
          <w:rFonts w:ascii="Times New Roman" w:hAnsi="Times New Roman" w:cs="Times New Roman"/>
          <w:sz w:val="26"/>
          <w:szCs w:val="26"/>
        </w:rPr>
        <w:t>аконодавства та/або цього Договору;</w:t>
      </w:r>
    </w:p>
    <w:p w:rsidR="00DF5179" w:rsidRPr="00AB65A4" w:rsidRDefault="00DF5179" w:rsidP="00AB6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65A4">
        <w:rPr>
          <w:rFonts w:ascii="Times New Roman" w:hAnsi="Times New Roman" w:cs="Times New Roman"/>
          <w:sz w:val="26"/>
          <w:szCs w:val="26"/>
        </w:rPr>
        <w:t>безоплатно отримувати інформацію про обсяги та інші параметри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власного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споживання електричної енергії;</w:t>
      </w:r>
    </w:p>
    <w:p w:rsidR="00DF5179" w:rsidRPr="00AB65A4" w:rsidRDefault="00DF5179" w:rsidP="00AB6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65A4">
        <w:rPr>
          <w:rFonts w:ascii="Times New Roman" w:hAnsi="Times New Roman" w:cs="Times New Roman"/>
          <w:sz w:val="26"/>
          <w:szCs w:val="26"/>
        </w:rPr>
        <w:t>звертатися до Постачальника для вирішення будь-яких питань,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пов'язаних з виконанням цього Договору;</w:t>
      </w:r>
    </w:p>
    <w:p w:rsidR="00DF5179" w:rsidRPr="00AB65A4" w:rsidRDefault="00DF5179" w:rsidP="00AB6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65A4">
        <w:rPr>
          <w:rFonts w:ascii="Times New Roman" w:hAnsi="Times New Roman" w:cs="Times New Roman"/>
          <w:sz w:val="26"/>
          <w:szCs w:val="26"/>
        </w:rPr>
        <w:t>вимагати від Постачальника надання письмової форми цього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Договору;</w:t>
      </w:r>
    </w:p>
    <w:p w:rsidR="00DF5179" w:rsidRPr="00AB65A4" w:rsidRDefault="00DF5179" w:rsidP="00AB6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65A4">
        <w:rPr>
          <w:rFonts w:ascii="Times New Roman" w:hAnsi="Times New Roman" w:cs="Times New Roman"/>
          <w:sz w:val="26"/>
          <w:szCs w:val="26"/>
        </w:rPr>
        <w:t>вимагати від Постачальника пояснень щодо отриманих рахунків і у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випадку незгоди з порядком розрахунків або розрахованою сумою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вимагати проведення звіряння розрахункових даних та/або оскаржувати їх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в установленому цим Договором та чинним законодавством порядку;</w:t>
      </w:r>
    </w:p>
    <w:p w:rsidR="00DF5179" w:rsidRPr="00AB65A4" w:rsidRDefault="00DF5179" w:rsidP="00AB6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65A4">
        <w:rPr>
          <w:rFonts w:ascii="Times New Roman" w:hAnsi="Times New Roman" w:cs="Times New Roman"/>
          <w:sz w:val="26"/>
          <w:szCs w:val="26"/>
        </w:rPr>
        <w:t>проводити звіряння фактичних розрахунків в установленому ПРРЕЕ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порядку з підписанням відповідного акту;</w:t>
      </w:r>
    </w:p>
    <w:p w:rsidR="00DF5179" w:rsidRPr="00AB65A4" w:rsidRDefault="00DF5179" w:rsidP="00AB6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65A4">
        <w:rPr>
          <w:rFonts w:ascii="Times New Roman" w:hAnsi="Times New Roman" w:cs="Times New Roman"/>
          <w:sz w:val="26"/>
          <w:szCs w:val="26"/>
        </w:rPr>
        <w:t>у разі необхідності, один раз до 14-го числа розрахункового періоду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збільшити заявлений обсяг постачання електричної енергії за наступних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умов:</w:t>
      </w:r>
    </w:p>
    <w:p w:rsidR="00DF5179" w:rsidRPr="00AB65A4" w:rsidRDefault="00DF5179" w:rsidP="00AB65A4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65A4">
        <w:rPr>
          <w:rFonts w:ascii="Times New Roman" w:hAnsi="Times New Roman" w:cs="Times New Roman"/>
          <w:sz w:val="26"/>
          <w:szCs w:val="26"/>
        </w:rPr>
        <w:lastRenderedPageBreak/>
        <w:t>скорегований місячний обсяг постачання електричної енергії не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повинен відрізнятись більш ніж на 15% в бік збільшення від початкового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заявленого обсягу постачання електричної енергії;</w:t>
      </w:r>
    </w:p>
    <w:p w:rsidR="00DF5179" w:rsidRPr="00AB65A4" w:rsidRDefault="00DF5179" w:rsidP="00AB65A4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65A4">
        <w:rPr>
          <w:rFonts w:ascii="Times New Roman" w:hAnsi="Times New Roman" w:cs="Times New Roman"/>
          <w:sz w:val="26"/>
          <w:szCs w:val="26"/>
        </w:rPr>
        <w:t>до 14-го числа розрахункового періоду Споживач здійснює оплату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додатково заявленого обсягу електричної енергії в поточному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розрахунковому періоді;</w:t>
      </w:r>
    </w:p>
    <w:p w:rsidR="00DF5179" w:rsidRPr="00AB65A4" w:rsidRDefault="00DF5179" w:rsidP="00AB65A4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65A4">
        <w:rPr>
          <w:rFonts w:ascii="Times New Roman" w:hAnsi="Times New Roman" w:cs="Times New Roman"/>
          <w:sz w:val="26"/>
          <w:szCs w:val="26"/>
        </w:rPr>
        <w:t>станом на час надходження повідомлення про коригування обсягу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постачання електричної енергії, у Споживача відсутня прострочена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заборгованість за цим Договором.</w:t>
      </w:r>
    </w:p>
    <w:p w:rsidR="00DF5179" w:rsidRPr="00AB65A4" w:rsidRDefault="00DF5179" w:rsidP="00AB65A4">
      <w:pPr>
        <w:ind w:left="708" w:firstLine="372"/>
        <w:jc w:val="both"/>
        <w:rPr>
          <w:rFonts w:ascii="Times New Roman" w:hAnsi="Times New Roman" w:cs="Times New Roman"/>
          <w:sz w:val="26"/>
          <w:szCs w:val="26"/>
        </w:rPr>
      </w:pPr>
      <w:r w:rsidRPr="00AB65A4">
        <w:rPr>
          <w:rFonts w:ascii="Times New Roman" w:hAnsi="Times New Roman" w:cs="Times New Roman"/>
          <w:sz w:val="26"/>
          <w:szCs w:val="26"/>
        </w:rPr>
        <w:t>Повідомлення зі скоригованим обсягом надсилається Споживачем на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електронну пошту Постачальника у довільній формі.</w:t>
      </w:r>
    </w:p>
    <w:p w:rsidR="00DF5179" w:rsidRPr="00AB65A4" w:rsidRDefault="00DF5179" w:rsidP="00AB6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65A4">
        <w:rPr>
          <w:rFonts w:ascii="Times New Roman" w:hAnsi="Times New Roman" w:cs="Times New Roman"/>
          <w:sz w:val="26"/>
          <w:szCs w:val="26"/>
        </w:rPr>
        <w:t>вільно обирати іншого електропостачальника та розірвати цей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Договір у встановленому цим Договором та чинним законодавством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порядку;</w:t>
      </w:r>
    </w:p>
    <w:p w:rsidR="00DF5179" w:rsidRPr="00AB65A4" w:rsidRDefault="00DF5179" w:rsidP="00AB6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65A4">
        <w:rPr>
          <w:rFonts w:ascii="Times New Roman" w:hAnsi="Times New Roman" w:cs="Times New Roman"/>
          <w:sz w:val="26"/>
          <w:szCs w:val="26"/>
        </w:rPr>
        <w:t>оскаржувати будь-які несанкціоновані, неправомірні чи інші дії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Постачальника, що порушують права Споживача, та брати участь у розгляді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цих скарг на умовах, визначених чинним законодавством та цим Договором;</w:t>
      </w:r>
    </w:p>
    <w:p w:rsidR="00DF5179" w:rsidRPr="00AB65A4" w:rsidRDefault="00DF5179" w:rsidP="00AB6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65A4">
        <w:rPr>
          <w:rFonts w:ascii="Times New Roman" w:hAnsi="Times New Roman" w:cs="Times New Roman"/>
          <w:sz w:val="26"/>
          <w:szCs w:val="26"/>
        </w:rPr>
        <w:t>отримувати відшкодування збитків від Постачальника, понесених у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зв'язку з невиконанням або неналежним виконанням Постачальником своїх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зобов'язань перед Споживачем, відповідно до умов цього Договору та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чинного законодавства;</w:t>
      </w:r>
    </w:p>
    <w:p w:rsidR="00DF5179" w:rsidRPr="00AB65A4" w:rsidRDefault="00DF5179" w:rsidP="00AB6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65A4">
        <w:rPr>
          <w:rFonts w:ascii="Times New Roman" w:hAnsi="Times New Roman" w:cs="Times New Roman"/>
          <w:sz w:val="26"/>
          <w:szCs w:val="26"/>
        </w:rPr>
        <w:t>перейти на постачання електричної енергії до іншого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електропостачальника, у разі наявності договору споживача про надання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послуг з розподілу електричної енергії та відсутності припинення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постачання електрич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ної енергії внаслідок наявності </w:t>
      </w:r>
      <w:r w:rsidRPr="00AB65A4">
        <w:rPr>
          <w:rFonts w:ascii="Times New Roman" w:hAnsi="Times New Roman" w:cs="Times New Roman"/>
          <w:sz w:val="26"/>
          <w:szCs w:val="26"/>
        </w:rPr>
        <w:t>заборгованості за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постачання електричної енергії перед діючим Постача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льником, </w:t>
      </w:r>
      <w:r w:rsidRPr="00AB65A4">
        <w:rPr>
          <w:rFonts w:ascii="Times New Roman" w:hAnsi="Times New Roman" w:cs="Times New Roman"/>
          <w:sz w:val="26"/>
          <w:szCs w:val="26"/>
        </w:rPr>
        <w:t>та/або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достроково призупинити чи розірвати цей Договір у встановленому ним</w:t>
      </w:r>
      <w:r w:rsidR="00BA3E61" w:rsidRPr="00AB65A4">
        <w:rPr>
          <w:rFonts w:ascii="Times New Roman" w:hAnsi="Times New Roman" w:cs="Times New Roman"/>
          <w:sz w:val="26"/>
          <w:szCs w:val="26"/>
        </w:rPr>
        <w:t xml:space="preserve"> </w:t>
      </w:r>
      <w:r w:rsidRPr="00AB65A4">
        <w:rPr>
          <w:rFonts w:ascii="Times New Roman" w:hAnsi="Times New Roman" w:cs="Times New Roman"/>
          <w:sz w:val="26"/>
          <w:szCs w:val="26"/>
        </w:rPr>
        <w:t>порядку;</w:t>
      </w:r>
    </w:p>
    <w:p w:rsidR="00DF5179" w:rsidRPr="00AB65A4" w:rsidRDefault="00DF5179" w:rsidP="00AB65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65A4">
        <w:rPr>
          <w:rFonts w:ascii="Times New Roman" w:hAnsi="Times New Roman" w:cs="Times New Roman"/>
          <w:sz w:val="26"/>
          <w:szCs w:val="26"/>
        </w:rPr>
        <w:t>інші права, передбачені чинним законодавством і цим Договором.</w:t>
      </w:r>
    </w:p>
    <w:p w:rsidR="00DF5179" w:rsidRPr="009F6342" w:rsidRDefault="00DF5179" w:rsidP="00310325">
      <w:pPr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6.2. Споживач зобов'язується:</w:t>
      </w:r>
    </w:p>
    <w:p w:rsidR="00DF5179" w:rsidRPr="006F182D" w:rsidRDefault="00DF5179" w:rsidP="006F182D">
      <w:pPr>
        <w:pStyle w:val="a3"/>
        <w:numPr>
          <w:ilvl w:val="2"/>
          <w:numId w:val="4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F182D">
        <w:rPr>
          <w:rFonts w:ascii="Times New Roman" w:hAnsi="Times New Roman" w:cs="Times New Roman"/>
          <w:sz w:val="26"/>
          <w:szCs w:val="26"/>
        </w:rPr>
        <w:t>забезпечувати своєчасну та повну оплату спожитої електричної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енергії згідно з умовами цього Договору;</w:t>
      </w:r>
    </w:p>
    <w:p w:rsidR="00DF5179" w:rsidRPr="006F182D" w:rsidRDefault="00DF5179" w:rsidP="006F182D">
      <w:pPr>
        <w:pStyle w:val="a3"/>
        <w:numPr>
          <w:ilvl w:val="2"/>
          <w:numId w:val="4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F182D">
        <w:rPr>
          <w:rFonts w:ascii="Times New Roman" w:hAnsi="Times New Roman" w:cs="Times New Roman"/>
          <w:sz w:val="26"/>
          <w:szCs w:val="26"/>
        </w:rPr>
        <w:t>укласти в установленому порядку договір споживача про надання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послуг з розподілу електричної енергії з оператором системи для набуття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права на правомірне споживання електричної енергії та розподіл (передачу)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електричної енергії до межі балансової належності об'єкта Споживача;</w:t>
      </w:r>
    </w:p>
    <w:p w:rsidR="00DF5179" w:rsidRPr="006F182D" w:rsidRDefault="00DF5179" w:rsidP="006F182D">
      <w:pPr>
        <w:pStyle w:val="a3"/>
        <w:numPr>
          <w:ilvl w:val="2"/>
          <w:numId w:val="4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F182D">
        <w:rPr>
          <w:rFonts w:ascii="Times New Roman" w:hAnsi="Times New Roman" w:cs="Times New Roman"/>
          <w:sz w:val="26"/>
          <w:szCs w:val="26"/>
        </w:rPr>
        <w:t>до 08 числа місяця, що передує розрахунковому, скоригувати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заявлений обсяг постачання електричної енергії на наступний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розрахунковий період, що зазначений в додатках до цього Договору.</w:t>
      </w:r>
    </w:p>
    <w:p w:rsidR="00DF5179" w:rsidRPr="006F182D" w:rsidRDefault="00DF5179" w:rsidP="006F182D">
      <w:pPr>
        <w:ind w:left="349" w:firstLine="359"/>
        <w:jc w:val="both"/>
        <w:rPr>
          <w:rFonts w:ascii="Times New Roman" w:hAnsi="Times New Roman" w:cs="Times New Roman"/>
          <w:sz w:val="26"/>
          <w:szCs w:val="26"/>
        </w:rPr>
      </w:pPr>
      <w:r w:rsidRPr="006F182D">
        <w:rPr>
          <w:rFonts w:ascii="Times New Roman" w:hAnsi="Times New Roman" w:cs="Times New Roman"/>
          <w:sz w:val="26"/>
          <w:szCs w:val="26"/>
        </w:rPr>
        <w:t>Повідомлення зі скоригованим обсягом надсилається Споживачем на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електронну пошту Постачальника у довільній формі, в якому обов’язково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вказується період коригування.</w:t>
      </w:r>
      <w:r w:rsidR="00616E1B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Якщо Споживач не надіслав повідомлення зі скоригованим обсягом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 xml:space="preserve">постачання електричної енергії на електронну пошту </w:t>
      </w:r>
      <w:r w:rsidRPr="006F182D">
        <w:rPr>
          <w:rFonts w:ascii="Times New Roman" w:hAnsi="Times New Roman" w:cs="Times New Roman"/>
          <w:sz w:val="26"/>
          <w:szCs w:val="26"/>
        </w:rPr>
        <w:lastRenderedPageBreak/>
        <w:t>Постачальника,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Сторони вважають узгодженим обсяг, зазначений в комерційній пропозиції;</w:t>
      </w:r>
    </w:p>
    <w:p w:rsidR="00DF5179" w:rsidRPr="006F182D" w:rsidRDefault="00DF5179" w:rsidP="006F182D">
      <w:pPr>
        <w:pStyle w:val="a3"/>
        <w:numPr>
          <w:ilvl w:val="2"/>
          <w:numId w:val="4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F182D">
        <w:rPr>
          <w:rFonts w:ascii="Times New Roman" w:hAnsi="Times New Roman" w:cs="Times New Roman"/>
          <w:sz w:val="26"/>
          <w:szCs w:val="26"/>
        </w:rPr>
        <w:t>раціонально використовувати електричну енергію, обережно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поводитися з електричними пристроями та використовувати отриману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електричну енергію виключно для власного споживання та не допускати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несанкціонованого споживання електричної енергії;</w:t>
      </w:r>
    </w:p>
    <w:p w:rsidR="00DF5179" w:rsidRPr="006F182D" w:rsidRDefault="00DF5179" w:rsidP="006F182D">
      <w:pPr>
        <w:pStyle w:val="a3"/>
        <w:numPr>
          <w:ilvl w:val="2"/>
          <w:numId w:val="4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F182D">
        <w:rPr>
          <w:rFonts w:ascii="Times New Roman" w:hAnsi="Times New Roman" w:cs="Times New Roman"/>
          <w:sz w:val="26"/>
          <w:szCs w:val="26"/>
        </w:rPr>
        <w:t>протягом 5 робочих днів до початку постачання електричної енергії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новим електропостачальником, але не пізніше дати, визначеної цим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Договором, розрахуватися з Постачальником за спожиту електричну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енергію;</w:t>
      </w:r>
    </w:p>
    <w:p w:rsidR="00DF5179" w:rsidRPr="006F182D" w:rsidRDefault="00DF5179" w:rsidP="006F182D">
      <w:pPr>
        <w:pStyle w:val="a3"/>
        <w:numPr>
          <w:ilvl w:val="2"/>
          <w:numId w:val="4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F182D">
        <w:rPr>
          <w:rFonts w:ascii="Times New Roman" w:hAnsi="Times New Roman" w:cs="Times New Roman"/>
          <w:sz w:val="26"/>
          <w:szCs w:val="26"/>
        </w:rPr>
        <w:t>надавати забезпечення виконання зобов’язань з оплати за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постачання електричної енергії у випадку неможливості погасити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заборгованість за постачання та/або перебування в процесі ліквідації чи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банкрутства відповідно до Цивільного кодексу України та ПРРЕЕ;</w:t>
      </w:r>
    </w:p>
    <w:p w:rsidR="00DF5179" w:rsidRPr="006F182D" w:rsidRDefault="00DF5179" w:rsidP="006F182D">
      <w:pPr>
        <w:pStyle w:val="a3"/>
        <w:numPr>
          <w:ilvl w:val="2"/>
          <w:numId w:val="4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F182D">
        <w:rPr>
          <w:rFonts w:ascii="Times New Roman" w:hAnsi="Times New Roman" w:cs="Times New Roman"/>
          <w:sz w:val="26"/>
          <w:szCs w:val="26"/>
        </w:rPr>
        <w:t>безперешкодно допускати на свою територію, у свої житлові,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виробничі, господарські та підсобні приміщення, де розташовані вузли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обліку електричної енергії, засоби вимірювальної техніки тощо,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представників Постачальника після пред'явлення ними службових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посвідчень для звіряння показів щодо фактично спожитої електричної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енергії;</w:t>
      </w:r>
    </w:p>
    <w:p w:rsidR="00DF5179" w:rsidRPr="006F182D" w:rsidRDefault="00DF5179" w:rsidP="006F182D">
      <w:pPr>
        <w:pStyle w:val="a3"/>
        <w:numPr>
          <w:ilvl w:val="2"/>
          <w:numId w:val="4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F182D">
        <w:rPr>
          <w:rFonts w:ascii="Times New Roman" w:hAnsi="Times New Roman" w:cs="Times New Roman"/>
          <w:sz w:val="26"/>
          <w:szCs w:val="26"/>
        </w:rPr>
        <w:t>забезпечити передачу на адресу Постачальника підписаного з боку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Споживача Акту купівлі-продажу електричної енергії та інших актів за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розрахунковий період, протягом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місяця наступного за розрахунковим.</w:t>
      </w:r>
    </w:p>
    <w:p w:rsidR="00DF5179" w:rsidRPr="006F182D" w:rsidRDefault="00DF5179" w:rsidP="006F182D">
      <w:pPr>
        <w:pStyle w:val="a3"/>
        <w:numPr>
          <w:ilvl w:val="2"/>
          <w:numId w:val="4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F182D">
        <w:rPr>
          <w:rFonts w:ascii="Times New Roman" w:hAnsi="Times New Roman" w:cs="Times New Roman"/>
          <w:sz w:val="26"/>
          <w:szCs w:val="26"/>
        </w:rPr>
        <w:t>відшкодовувати Постачальнику збитки, понесені ним у зв'язку з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невиконанням або неналежним виконанням Споживачем своїх зобов'язань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перед Постачальником, що покладені на нього чинним законодавством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та/або цим Договором;</w:t>
      </w:r>
    </w:p>
    <w:p w:rsidR="00DF5179" w:rsidRPr="006F182D" w:rsidRDefault="00DF5179" w:rsidP="006F182D">
      <w:pPr>
        <w:pStyle w:val="a3"/>
        <w:numPr>
          <w:ilvl w:val="2"/>
          <w:numId w:val="4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6F182D">
        <w:rPr>
          <w:rFonts w:ascii="Times New Roman" w:hAnsi="Times New Roman" w:cs="Times New Roman"/>
          <w:sz w:val="26"/>
          <w:szCs w:val="26"/>
        </w:rPr>
        <w:t>виконувати інші обов'язки, покладені на Споживача чинним</w:t>
      </w:r>
      <w:r w:rsidR="00BA3E61" w:rsidRPr="006F182D">
        <w:rPr>
          <w:rFonts w:ascii="Times New Roman" w:hAnsi="Times New Roman" w:cs="Times New Roman"/>
          <w:sz w:val="26"/>
          <w:szCs w:val="26"/>
        </w:rPr>
        <w:t xml:space="preserve"> </w:t>
      </w:r>
      <w:r w:rsidRPr="006F182D">
        <w:rPr>
          <w:rFonts w:ascii="Times New Roman" w:hAnsi="Times New Roman" w:cs="Times New Roman"/>
          <w:sz w:val="26"/>
          <w:szCs w:val="26"/>
        </w:rPr>
        <w:t>законодавством та/або цим Договором.</w:t>
      </w:r>
    </w:p>
    <w:p w:rsidR="00DF5179" w:rsidRPr="00BA3E61" w:rsidRDefault="00DF5179" w:rsidP="00BA3E6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3E61">
        <w:rPr>
          <w:rFonts w:ascii="Times New Roman" w:hAnsi="Times New Roman" w:cs="Times New Roman"/>
          <w:b/>
          <w:sz w:val="26"/>
          <w:szCs w:val="26"/>
        </w:rPr>
        <w:t>7. Права і обов'язки Постачальника</w:t>
      </w:r>
    </w:p>
    <w:p w:rsidR="00DF5179" w:rsidRPr="009F6342" w:rsidRDefault="00DF5179" w:rsidP="00091766">
      <w:pPr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7.1. Постачальник має право:</w:t>
      </w:r>
    </w:p>
    <w:p w:rsidR="00DF5179" w:rsidRPr="00AB02ED" w:rsidRDefault="00DF5179" w:rsidP="00AB02E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02ED">
        <w:rPr>
          <w:rFonts w:ascii="Times New Roman" w:hAnsi="Times New Roman" w:cs="Times New Roman"/>
          <w:sz w:val="26"/>
          <w:szCs w:val="26"/>
        </w:rPr>
        <w:t>отримувати від Споживача плату за поставлену електричну енергію;</w:t>
      </w:r>
    </w:p>
    <w:p w:rsidR="00DF5179" w:rsidRPr="00AB02ED" w:rsidRDefault="00DF5179" w:rsidP="00AB02E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02ED">
        <w:rPr>
          <w:rFonts w:ascii="Times New Roman" w:hAnsi="Times New Roman" w:cs="Times New Roman"/>
          <w:sz w:val="26"/>
          <w:szCs w:val="26"/>
        </w:rPr>
        <w:t>контролювати правильність оформлення Споживачем платіжних</w:t>
      </w:r>
      <w:r w:rsidR="00A21C42" w:rsidRPr="00AB02ED">
        <w:rPr>
          <w:rFonts w:ascii="Times New Roman" w:hAnsi="Times New Roman" w:cs="Times New Roman"/>
          <w:sz w:val="26"/>
          <w:szCs w:val="26"/>
        </w:rPr>
        <w:t xml:space="preserve"> </w:t>
      </w:r>
      <w:r w:rsidRPr="00AB02ED">
        <w:rPr>
          <w:rFonts w:ascii="Times New Roman" w:hAnsi="Times New Roman" w:cs="Times New Roman"/>
          <w:sz w:val="26"/>
          <w:szCs w:val="26"/>
        </w:rPr>
        <w:t>документів;</w:t>
      </w:r>
    </w:p>
    <w:p w:rsidR="00DF5179" w:rsidRPr="00AB02ED" w:rsidRDefault="00DF5179" w:rsidP="00AB02E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02ED">
        <w:rPr>
          <w:rFonts w:ascii="Times New Roman" w:hAnsi="Times New Roman" w:cs="Times New Roman"/>
          <w:sz w:val="26"/>
          <w:szCs w:val="26"/>
        </w:rPr>
        <w:t>ініціювати припинення постачання електричної енергії Споживачу у</w:t>
      </w:r>
      <w:r w:rsidR="00A21C42" w:rsidRPr="00AB02ED">
        <w:rPr>
          <w:rFonts w:ascii="Times New Roman" w:hAnsi="Times New Roman" w:cs="Times New Roman"/>
          <w:sz w:val="26"/>
          <w:szCs w:val="26"/>
        </w:rPr>
        <w:t xml:space="preserve"> </w:t>
      </w:r>
      <w:r w:rsidRPr="00AB02ED">
        <w:rPr>
          <w:rFonts w:ascii="Times New Roman" w:hAnsi="Times New Roman" w:cs="Times New Roman"/>
          <w:sz w:val="26"/>
          <w:szCs w:val="26"/>
        </w:rPr>
        <w:t>порядку та на умовах, визначених цим Договором та чинним</w:t>
      </w:r>
      <w:r w:rsidR="00A21C42" w:rsidRPr="00AB02ED">
        <w:rPr>
          <w:rFonts w:ascii="Times New Roman" w:hAnsi="Times New Roman" w:cs="Times New Roman"/>
          <w:sz w:val="26"/>
          <w:szCs w:val="26"/>
        </w:rPr>
        <w:t xml:space="preserve"> </w:t>
      </w:r>
      <w:r w:rsidRPr="00AB02ED">
        <w:rPr>
          <w:rFonts w:ascii="Times New Roman" w:hAnsi="Times New Roman" w:cs="Times New Roman"/>
          <w:sz w:val="26"/>
          <w:szCs w:val="26"/>
        </w:rPr>
        <w:t>законодавством;</w:t>
      </w:r>
    </w:p>
    <w:p w:rsidR="00DF5179" w:rsidRPr="00AB02ED" w:rsidRDefault="00DF5179" w:rsidP="00AB02E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02ED">
        <w:rPr>
          <w:rFonts w:ascii="Times New Roman" w:hAnsi="Times New Roman" w:cs="Times New Roman"/>
          <w:sz w:val="26"/>
          <w:szCs w:val="26"/>
        </w:rPr>
        <w:t>безперешкодного доступу до розрахункових засобів вимірювальної</w:t>
      </w:r>
      <w:r w:rsidR="00A21C42" w:rsidRPr="00AB02ED">
        <w:rPr>
          <w:rFonts w:ascii="Times New Roman" w:hAnsi="Times New Roman" w:cs="Times New Roman"/>
          <w:sz w:val="26"/>
          <w:szCs w:val="26"/>
        </w:rPr>
        <w:t xml:space="preserve"> </w:t>
      </w:r>
      <w:r w:rsidRPr="00AB02ED">
        <w:rPr>
          <w:rFonts w:ascii="Times New Roman" w:hAnsi="Times New Roman" w:cs="Times New Roman"/>
          <w:sz w:val="26"/>
          <w:szCs w:val="26"/>
        </w:rPr>
        <w:t>техніки Споживача для перевірки показників щодо фактично використаних</w:t>
      </w:r>
      <w:r w:rsidR="00A21C42" w:rsidRPr="00AB02ED">
        <w:rPr>
          <w:rFonts w:ascii="Times New Roman" w:hAnsi="Times New Roman" w:cs="Times New Roman"/>
          <w:sz w:val="26"/>
          <w:szCs w:val="26"/>
        </w:rPr>
        <w:t xml:space="preserve"> </w:t>
      </w:r>
      <w:r w:rsidRPr="00AB02ED">
        <w:rPr>
          <w:rFonts w:ascii="Times New Roman" w:hAnsi="Times New Roman" w:cs="Times New Roman"/>
          <w:sz w:val="26"/>
          <w:szCs w:val="26"/>
        </w:rPr>
        <w:t>Споживачем обсягів електричної енергії;</w:t>
      </w:r>
    </w:p>
    <w:p w:rsidR="00DF5179" w:rsidRPr="00AB02ED" w:rsidRDefault="00DF5179" w:rsidP="00AB02E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02ED">
        <w:rPr>
          <w:rFonts w:ascii="Times New Roman" w:hAnsi="Times New Roman" w:cs="Times New Roman"/>
          <w:sz w:val="26"/>
          <w:szCs w:val="26"/>
        </w:rPr>
        <w:t>проводити разом зі Споживачем звіряння фактично використаних</w:t>
      </w:r>
      <w:r w:rsidR="00A21C42" w:rsidRPr="00AB02ED">
        <w:rPr>
          <w:rFonts w:ascii="Times New Roman" w:hAnsi="Times New Roman" w:cs="Times New Roman"/>
          <w:sz w:val="26"/>
          <w:szCs w:val="26"/>
        </w:rPr>
        <w:t xml:space="preserve"> </w:t>
      </w:r>
      <w:r w:rsidRPr="00AB02ED">
        <w:rPr>
          <w:rFonts w:ascii="Times New Roman" w:hAnsi="Times New Roman" w:cs="Times New Roman"/>
          <w:sz w:val="26"/>
          <w:szCs w:val="26"/>
        </w:rPr>
        <w:t>обсягів електричної енергії з підписанням відповідного акту;</w:t>
      </w:r>
    </w:p>
    <w:p w:rsidR="00DF5179" w:rsidRPr="00AB02ED" w:rsidRDefault="00DF5179" w:rsidP="00AB02E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02ED">
        <w:rPr>
          <w:rFonts w:ascii="Times New Roman" w:hAnsi="Times New Roman" w:cs="Times New Roman"/>
          <w:sz w:val="26"/>
          <w:szCs w:val="26"/>
        </w:rPr>
        <w:t>отримувати відшкодування збитків від Споживача, що понесені</w:t>
      </w:r>
      <w:r w:rsidR="00A21C42" w:rsidRPr="00AB02ED">
        <w:rPr>
          <w:rFonts w:ascii="Times New Roman" w:hAnsi="Times New Roman" w:cs="Times New Roman"/>
          <w:sz w:val="26"/>
          <w:szCs w:val="26"/>
        </w:rPr>
        <w:t xml:space="preserve"> </w:t>
      </w:r>
      <w:r w:rsidRPr="00AB02ED">
        <w:rPr>
          <w:rFonts w:ascii="Times New Roman" w:hAnsi="Times New Roman" w:cs="Times New Roman"/>
          <w:sz w:val="26"/>
          <w:szCs w:val="26"/>
        </w:rPr>
        <w:t>Постачальником у</w:t>
      </w:r>
      <w:r w:rsidR="00363A5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bookmarkStart w:id="0" w:name="_GoBack"/>
      <w:bookmarkEnd w:id="0"/>
      <w:r w:rsidRPr="00AB02ED">
        <w:rPr>
          <w:rFonts w:ascii="Times New Roman" w:hAnsi="Times New Roman" w:cs="Times New Roman"/>
          <w:sz w:val="26"/>
          <w:szCs w:val="26"/>
        </w:rPr>
        <w:t>зв'язку з невиконанням або неналежним виконанням Споживачем своїх</w:t>
      </w:r>
      <w:r w:rsidR="00A21C42" w:rsidRPr="00AB02ED">
        <w:rPr>
          <w:rFonts w:ascii="Times New Roman" w:hAnsi="Times New Roman" w:cs="Times New Roman"/>
          <w:sz w:val="26"/>
          <w:szCs w:val="26"/>
        </w:rPr>
        <w:t xml:space="preserve"> </w:t>
      </w:r>
      <w:r w:rsidRPr="00AB02ED">
        <w:rPr>
          <w:rFonts w:ascii="Times New Roman" w:hAnsi="Times New Roman" w:cs="Times New Roman"/>
          <w:sz w:val="26"/>
          <w:szCs w:val="26"/>
        </w:rPr>
        <w:t xml:space="preserve">зобов'язань перед Постачальником, відповідно до умов </w:t>
      </w:r>
      <w:r w:rsidRPr="00AB02ED">
        <w:rPr>
          <w:rFonts w:ascii="Times New Roman" w:hAnsi="Times New Roman" w:cs="Times New Roman"/>
          <w:sz w:val="26"/>
          <w:szCs w:val="26"/>
        </w:rPr>
        <w:lastRenderedPageBreak/>
        <w:t>цього Договору та</w:t>
      </w:r>
      <w:r w:rsidR="00A21C42" w:rsidRPr="00AB02ED">
        <w:rPr>
          <w:rFonts w:ascii="Times New Roman" w:hAnsi="Times New Roman" w:cs="Times New Roman"/>
          <w:sz w:val="26"/>
          <w:szCs w:val="26"/>
        </w:rPr>
        <w:t xml:space="preserve"> </w:t>
      </w:r>
      <w:r w:rsidRPr="00AB02ED">
        <w:rPr>
          <w:rFonts w:ascii="Times New Roman" w:hAnsi="Times New Roman" w:cs="Times New Roman"/>
          <w:sz w:val="26"/>
          <w:szCs w:val="26"/>
        </w:rPr>
        <w:t>чинного законодавства, у тому числі отримувати відшкодування збитків від</w:t>
      </w:r>
      <w:r w:rsidR="00A21C42" w:rsidRPr="00AB02ED">
        <w:rPr>
          <w:rFonts w:ascii="Times New Roman" w:hAnsi="Times New Roman" w:cs="Times New Roman"/>
          <w:sz w:val="26"/>
          <w:szCs w:val="26"/>
        </w:rPr>
        <w:t xml:space="preserve"> </w:t>
      </w:r>
      <w:r w:rsidRPr="00AB02ED">
        <w:rPr>
          <w:rFonts w:ascii="Times New Roman" w:hAnsi="Times New Roman" w:cs="Times New Roman"/>
          <w:sz w:val="26"/>
          <w:szCs w:val="26"/>
        </w:rPr>
        <w:t>Споживача за дострокове розірвання Договору у випадках, не</w:t>
      </w:r>
      <w:r w:rsidR="00A21C42" w:rsidRPr="00AB02ED">
        <w:rPr>
          <w:rFonts w:ascii="Times New Roman" w:hAnsi="Times New Roman" w:cs="Times New Roman"/>
          <w:sz w:val="26"/>
          <w:szCs w:val="26"/>
        </w:rPr>
        <w:t xml:space="preserve"> </w:t>
      </w:r>
      <w:r w:rsidRPr="00AB02ED">
        <w:rPr>
          <w:rFonts w:ascii="Times New Roman" w:hAnsi="Times New Roman" w:cs="Times New Roman"/>
          <w:sz w:val="26"/>
          <w:szCs w:val="26"/>
        </w:rPr>
        <w:t>передбачених Договором;</w:t>
      </w:r>
    </w:p>
    <w:p w:rsidR="00DF5179" w:rsidRPr="00AB02ED" w:rsidRDefault="00DF5179" w:rsidP="00AB02E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B02ED">
        <w:rPr>
          <w:rFonts w:ascii="Times New Roman" w:hAnsi="Times New Roman" w:cs="Times New Roman"/>
          <w:sz w:val="26"/>
          <w:szCs w:val="26"/>
        </w:rPr>
        <w:t>інші права, передбачені чинним законодавством і цим Договором.</w:t>
      </w:r>
    </w:p>
    <w:p w:rsidR="00DF5179" w:rsidRPr="009F6342" w:rsidRDefault="00DF5179" w:rsidP="00091766">
      <w:pPr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7.2. Постачальник зобов'язується:</w:t>
      </w:r>
    </w:p>
    <w:p w:rsidR="00DF5179" w:rsidRPr="00297439" w:rsidRDefault="00DF5179" w:rsidP="002974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97439">
        <w:rPr>
          <w:rFonts w:ascii="Times New Roman" w:hAnsi="Times New Roman" w:cs="Times New Roman"/>
          <w:sz w:val="26"/>
          <w:szCs w:val="26"/>
        </w:rPr>
        <w:t>забезпечувати належну якість надання послуг з постачання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електричної енергії відповідно до вимог чинного законодавства та цього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Договору;</w:t>
      </w:r>
    </w:p>
    <w:p w:rsidR="00DF5179" w:rsidRPr="00297439" w:rsidRDefault="00DF5179" w:rsidP="002974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97439">
        <w:rPr>
          <w:rFonts w:ascii="Times New Roman" w:hAnsi="Times New Roman" w:cs="Times New Roman"/>
          <w:sz w:val="26"/>
          <w:szCs w:val="26"/>
        </w:rPr>
        <w:t>нараховувати і виставляти рахунки Споживачу за поставлену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електричну енергію відповідно до вимог та у порядку, передбачених ПРРЕЕ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та цим Договором;</w:t>
      </w:r>
    </w:p>
    <w:p w:rsidR="00DF5179" w:rsidRPr="00297439" w:rsidRDefault="00DF5179" w:rsidP="002974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97439">
        <w:rPr>
          <w:rFonts w:ascii="Times New Roman" w:hAnsi="Times New Roman" w:cs="Times New Roman"/>
          <w:sz w:val="26"/>
          <w:szCs w:val="26"/>
        </w:rPr>
        <w:t>забезпечити наявність різних комерційних пропозицій з постачання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електричної енергії для Споживача;</w:t>
      </w:r>
    </w:p>
    <w:p w:rsidR="00DF5179" w:rsidRPr="00297439" w:rsidRDefault="00DF5179" w:rsidP="002974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97439">
        <w:rPr>
          <w:rFonts w:ascii="Times New Roman" w:hAnsi="Times New Roman" w:cs="Times New Roman"/>
          <w:sz w:val="26"/>
          <w:szCs w:val="26"/>
        </w:rPr>
        <w:t>надавати Споживачу інформацію про його права та обов’язки, ціни на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електричну енергію, чинні тарифи, порядок оплати за спожиту електричну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енергію, порядок подання звернень, претензій, скарг споживачем та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порядок їх розгляду електропостачальником, методи ініціювання процедур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вирішення спорів, порядок зміни діючого Постачальника та іншу інформацію,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що вимагається цим Договором та чинним законодавством, а також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інформацію про ефективне споживання електричної енергії. Така інформація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оприлюднюється на офіційному веб-сайті Постачальника і безкоштовно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надається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Споживачу на його запит;</w:t>
      </w:r>
    </w:p>
    <w:p w:rsidR="00DF5179" w:rsidRPr="00297439" w:rsidRDefault="00DF5179" w:rsidP="002974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97439">
        <w:rPr>
          <w:rFonts w:ascii="Times New Roman" w:hAnsi="Times New Roman" w:cs="Times New Roman"/>
          <w:sz w:val="26"/>
          <w:szCs w:val="26"/>
        </w:rPr>
        <w:t>приймати оплату від Споживача за поставлену електричну енергію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відповідно до умов цього Договору та Додаткових угод;</w:t>
      </w:r>
    </w:p>
    <w:p w:rsidR="00DF5179" w:rsidRPr="00297439" w:rsidRDefault="00DF5179" w:rsidP="002974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97439">
        <w:rPr>
          <w:rFonts w:ascii="Times New Roman" w:hAnsi="Times New Roman" w:cs="Times New Roman"/>
          <w:sz w:val="26"/>
          <w:szCs w:val="26"/>
        </w:rPr>
        <w:t>проводити оплату послуг з розподілу електричної енергії оператору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системи, якщо Споживач не обрав спосіб оплати послуги з розподілу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напряму з оператором системи;</w:t>
      </w:r>
    </w:p>
    <w:p w:rsidR="00DF5179" w:rsidRPr="00297439" w:rsidRDefault="00DF5179" w:rsidP="002974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97439">
        <w:rPr>
          <w:rFonts w:ascii="Times New Roman" w:hAnsi="Times New Roman" w:cs="Times New Roman"/>
          <w:sz w:val="26"/>
          <w:szCs w:val="26"/>
        </w:rPr>
        <w:t>до 5-го числа (включно) місяця, наступного за розрахунковим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надсилати Споживачу підписаний зі свого боку у 2-х примірниках Акт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купівлі-продажу електричної енергії, що складений на підставі даних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комерційного обліку Споживача, та інших актів;</w:t>
      </w:r>
    </w:p>
    <w:p w:rsidR="00DF5179" w:rsidRPr="00297439" w:rsidRDefault="00DF5179" w:rsidP="002974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97439">
        <w:rPr>
          <w:rFonts w:ascii="Times New Roman" w:hAnsi="Times New Roman" w:cs="Times New Roman"/>
          <w:sz w:val="26"/>
          <w:szCs w:val="26"/>
        </w:rPr>
        <w:t>розглядати в установленому законодавством порядку звернення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Споживача, зокрема з питань нарахувань за електричну енергію, і за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наявності відповідних підстав задовольняти його вимоги;</w:t>
      </w:r>
    </w:p>
    <w:p w:rsidR="00DF5179" w:rsidRPr="00297439" w:rsidRDefault="00DF5179" w:rsidP="002974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97439">
        <w:rPr>
          <w:rFonts w:ascii="Times New Roman" w:hAnsi="Times New Roman" w:cs="Times New Roman"/>
          <w:sz w:val="26"/>
          <w:szCs w:val="26"/>
        </w:rPr>
        <w:t>забезпечувати належну організацію власної роботи для можливості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передачі та обробки звернення Споживача з питань, що пов'язані з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виконанням цього Договору;</w:t>
      </w:r>
    </w:p>
    <w:p w:rsidR="00DF5179" w:rsidRPr="00297439" w:rsidRDefault="00DF5179" w:rsidP="002974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97439">
        <w:rPr>
          <w:rFonts w:ascii="Times New Roman" w:hAnsi="Times New Roman" w:cs="Times New Roman"/>
          <w:sz w:val="26"/>
          <w:szCs w:val="26"/>
        </w:rPr>
        <w:t>відшкодовувати збитки, понесені Споживачем у випадку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невиконання або неналежного виконання Постачальником своїх зобов'язань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за цим Договором;</w:t>
      </w:r>
    </w:p>
    <w:p w:rsidR="00DF5179" w:rsidRPr="00297439" w:rsidRDefault="00DF5179" w:rsidP="002974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97439">
        <w:rPr>
          <w:rFonts w:ascii="Times New Roman" w:hAnsi="Times New Roman" w:cs="Times New Roman"/>
          <w:sz w:val="26"/>
          <w:szCs w:val="26"/>
        </w:rPr>
        <w:t>забезпечувати конфіденційність даних, отриманих від Споживача;</w:t>
      </w:r>
    </w:p>
    <w:p w:rsidR="00DF5179" w:rsidRPr="00297439" w:rsidRDefault="00DF5179" w:rsidP="002974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97439">
        <w:rPr>
          <w:rFonts w:ascii="Times New Roman" w:hAnsi="Times New Roman" w:cs="Times New Roman"/>
          <w:sz w:val="26"/>
          <w:szCs w:val="26"/>
        </w:rPr>
        <w:t>протягом 3 (трьох) днів від дати, коли Постачальнику стало відомо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про нездатність продовжувати постачання електричної енергії Споживачу,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він зобов’язується проінформувати Споживача про його право: вибрати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 xml:space="preserve">іншого </w:t>
      </w:r>
      <w:r w:rsidRPr="00297439">
        <w:rPr>
          <w:rFonts w:ascii="Times New Roman" w:hAnsi="Times New Roman" w:cs="Times New Roman"/>
          <w:sz w:val="26"/>
          <w:szCs w:val="26"/>
        </w:rPr>
        <w:lastRenderedPageBreak/>
        <w:t>електропостачальника; наслідки для Споживача у випадку не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обрання ним нового електропостачальника; перейти до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електропостачальника, на якого в установленому порядку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покладені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спеціальні обов’язки (постачальник «останньої надії»); на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відшкодування збитків, завданих у зв’язку з неможливістю подальшого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виконання Постачальником своїх зобов’язань за цим Договором;</w:t>
      </w:r>
    </w:p>
    <w:p w:rsidR="00DF5179" w:rsidRPr="00297439" w:rsidRDefault="00DF5179" w:rsidP="002974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97439">
        <w:rPr>
          <w:rFonts w:ascii="Times New Roman" w:hAnsi="Times New Roman" w:cs="Times New Roman"/>
          <w:sz w:val="26"/>
          <w:szCs w:val="26"/>
        </w:rPr>
        <w:t>виконувати інші обов'язки, покладені на Постачальника чинним</w:t>
      </w:r>
      <w:r w:rsidR="004D0127" w:rsidRPr="00297439">
        <w:rPr>
          <w:rFonts w:ascii="Times New Roman" w:hAnsi="Times New Roman" w:cs="Times New Roman"/>
          <w:sz w:val="26"/>
          <w:szCs w:val="26"/>
        </w:rPr>
        <w:t xml:space="preserve"> </w:t>
      </w:r>
      <w:r w:rsidRPr="00297439">
        <w:rPr>
          <w:rFonts w:ascii="Times New Roman" w:hAnsi="Times New Roman" w:cs="Times New Roman"/>
          <w:sz w:val="26"/>
          <w:szCs w:val="26"/>
        </w:rPr>
        <w:t>законодавством та/або цим Договором.</w:t>
      </w:r>
    </w:p>
    <w:p w:rsidR="00DF5179" w:rsidRPr="007656E6" w:rsidRDefault="00DF5179" w:rsidP="007656E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56E6">
        <w:rPr>
          <w:rFonts w:ascii="Times New Roman" w:hAnsi="Times New Roman" w:cs="Times New Roman"/>
          <w:b/>
          <w:sz w:val="26"/>
          <w:szCs w:val="26"/>
        </w:rPr>
        <w:t>8. Порядок припинення та відновлення постачання електричної енергії</w:t>
      </w:r>
    </w:p>
    <w:p w:rsidR="00DF5179" w:rsidRPr="009F6342" w:rsidRDefault="00DF5179" w:rsidP="00AC7F5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8.1. Постачальник має право звернутися до оператора системи з</w:t>
      </w:r>
      <w:r w:rsidR="00714F14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вимогою про відключення об’єкта Споживача від електропостачання у</w:t>
      </w:r>
      <w:r w:rsidR="00714F14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випадку порушення Споживачем строків оплати за цим Договором, у тому</w:t>
      </w:r>
      <w:r w:rsidR="00714F14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числі за графіком погашення заборгованості.</w:t>
      </w:r>
    </w:p>
    <w:p w:rsidR="00DF5179" w:rsidRPr="009F6342" w:rsidRDefault="00DF5179" w:rsidP="00AC7F5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8.2. Припинення електропостачання не звільняє Споживача від</w:t>
      </w:r>
      <w:r w:rsidR="00714F14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обов'язку сплатити заборгованість Постачальнику за цим Договором.</w:t>
      </w:r>
    </w:p>
    <w:p w:rsidR="00DF5179" w:rsidRPr="009F6342" w:rsidRDefault="00DF5179" w:rsidP="00AC7F5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8.3. Відновлення постачання електричної енергії Споживачу може бути</w:t>
      </w:r>
      <w:r w:rsidR="00714F14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здійснено за умови повного розрахунку Споживача за спожиту електричну</w:t>
      </w:r>
      <w:r w:rsidR="00714F14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енергію за цим Договором або складення Сторонами графіка погашення</w:t>
      </w:r>
      <w:r w:rsidR="00714F14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заборгованості на умовах цього Договору та відшкодування витрат</w:t>
      </w:r>
      <w:r w:rsidR="00714F14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Постачальника на припинення та відновлення постачання електричної</w:t>
      </w:r>
      <w:r w:rsidR="00714F14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енергії.</w:t>
      </w:r>
    </w:p>
    <w:p w:rsidR="00DF5179" w:rsidRPr="009F6342" w:rsidRDefault="00DF5179" w:rsidP="00AC7F5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8.4. Якщо за ініціативою Споживача необхідно припинити постачання</w:t>
      </w:r>
      <w:r w:rsidR="00714F14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електричної енергії на об'єкт Споживача для проведення ремонтних робіт,</w:t>
      </w:r>
      <w:r w:rsidR="00714F14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реконструкції чи технічного переоснащення тощо, Споживач має звернутися</w:t>
      </w:r>
      <w:r w:rsidR="00714F14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до оператора системи і при цьому, за 5-ть днів до планового припинення</w:t>
      </w:r>
      <w:r w:rsidR="00714F14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постачання, повідомити про це Постачальника.</w:t>
      </w:r>
    </w:p>
    <w:p w:rsidR="00DF5179" w:rsidRPr="00714F14" w:rsidRDefault="00DF5179" w:rsidP="00714F1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4F14">
        <w:rPr>
          <w:rFonts w:ascii="Times New Roman" w:hAnsi="Times New Roman" w:cs="Times New Roman"/>
          <w:b/>
          <w:sz w:val="26"/>
          <w:szCs w:val="26"/>
        </w:rPr>
        <w:t>9. Відповідальність Сторін</w:t>
      </w:r>
    </w:p>
    <w:p w:rsidR="00DF5179" w:rsidRPr="009F6342" w:rsidRDefault="00DF5179" w:rsidP="00AC7F5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9.1. За невиконання або неналежне виконання своїх зобов'язань за цим</w:t>
      </w:r>
      <w:r w:rsidR="001E079E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Договором Сторони несуть відповідальність, передбачену цим Договором та</w:t>
      </w:r>
      <w:r w:rsidR="001E079E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чинним законодавством.</w:t>
      </w:r>
    </w:p>
    <w:p w:rsidR="00DF5179" w:rsidRPr="009F6342" w:rsidRDefault="00DF5179" w:rsidP="00AC7F5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9.2. Постачальник має право вимагати від Споживача відшкодування</w:t>
      </w:r>
      <w:r w:rsidR="001E079E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збитків, а Споживач відшкодовує збитки, понесені Постачальником,</w:t>
      </w:r>
      <w:r w:rsidR="001E079E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виключно у разі: порушення Споживачем строків розрахунків з</w:t>
      </w:r>
      <w:r w:rsidR="001E079E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Постачальником - в розмірі, погодженому Сторонами в цьому Договорі;</w:t>
      </w:r>
      <w:r w:rsidR="001E079E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відмови Споживача надати представнику Постачальника доступ до свого</w:t>
      </w:r>
      <w:r w:rsidR="001E079E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об'єкта, що завдало Постачальнику збитків, в розмірі фактичних збитків</w:t>
      </w:r>
      <w:r w:rsidR="001E079E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Постачальника.</w:t>
      </w:r>
    </w:p>
    <w:p w:rsidR="00DF5179" w:rsidRPr="009F6342" w:rsidRDefault="00DF5179" w:rsidP="00AC7F5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9.3. Постачальник відшкодовує Споживачу збитки, понесені Споживачем</w:t>
      </w:r>
      <w:r w:rsidR="001E079E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у зв'язку з припиненням постачання електричної енергії Споживачу</w:t>
      </w:r>
      <w:r w:rsidR="001E079E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 xml:space="preserve">оператором </w:t>
      </w:r>
      <w:r w:rsidRPr="009F6342">
        <w:rPr>
          <w:rFonts w:ascii="Times New Roman" w:hAnsi="Times New Roman" w:cs="Times New Roman"/>
          <w:sz w:val="26"/>
          <w:szCs w:val="26"/>
        </w:rPr>
        <w:lastRenderedPageBreak/>
        <w:t>системи на виконання неправомірного доручення</w:t>
      </w:r>
      <w:r w:rsidR="001E079E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Постачальника, в обсягах, передбачених ПРРЕЕ.</w:t>
      </w:r>
    </w:p>
    <w:p w:rsidR="00DF5179" w:rsidRPr="009F6342" w:rsidRDefault="00DF5179" w:rsidP="00AC7F5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9.4. Постачальник не відповідає за будь-які перебої у передачі або</w:t>
      </w:r>
      <w:r w:rsidR="001E079E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розподілі електричної енергії, які стосуються функціонування,</w:t>
      </w:r>
      <w:r w:rsidR="001E079E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обслуговування та/або розвитку системи передачі та/або системи розподілу</w:t>
      </w:r>
      <w:r w:rsidR="001E079E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електричної енергії, що сталися з вини відповідального оператора системи.</w:t>
      </w:r>
    </w:p>
    <w:p w:rsidR="00DF5179" w:rsidRPr="009F6342" w:rsidRDefault="00DF5179" w:rsidP="00AC7F5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9.5. Порядок документального підтвердження порушень умов цього</w:t>
      </w:r>
      <w:r w:rsidR="001E079E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Договору, а також відшкодування збитків встановлюється ПРРЕЕ.</w:t>
      </w:r>
    </w:p>
    <w:p w:rsidR="00DF5179" w:rsidRPr="001E079E" w:rsidRDefault="00DF5179" w:rsidP="001E079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079E">
        <w:rPr>
          <w:rFonts w:ascii="Times New Roman" w:hAnsi="Times New Roman" w:cs="Times New Roman"/>
          <w:b/>
          <w:sz w:val="26"/>
          <w:szCs w:val="26"/>
        </w:rPr>
        <w:t>10. Порядок зміни електропостачальника</w:t>
      </w:r>
    </w:p>
    <w:p w:rsidR="00DF5179" w:rsidRPr="009F6342" w:rsidRDefault="00DF5179" w:rsidP="00AC7F5D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10.1. Споживач має право змінити постачальника шляхом укладення</w:t>
      </w:r>
      <w:r w:rsidR="00B836A0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нового договору про постачання електричної енергії з новим</w:t>
      </w:r>
      <w:r w:rsidR="00B836A0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електропостачальником, принаймні за 21 день до такої зміни вказавши дату</w:t>
      </w:r>
      <w:r w:rsidR="00B836A0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 xml:space="preserve">або строки, в </w:t>
      </w:r>
      <w:r w:rsidR="00B836A0">
        <w:rPr>
          <w:rFonts w:ascii="Times New Roman" w:hAnsi="Times New Roman" w:cs="Times New Roman"/>
          <w:sz w:val="26"/>
          <w:szCs w:val="26"/>
        </w:rPr>
        <w:t xml:space="preserve">які буде відбуватись така зміна </w:t>
      </w:r>
      <w:r w:rsidRPr="009F6342">
        <w:rPr>
          <w:rFonts w:ascii="Times New Roman" w:hAnsi="Times New Roman" w:cs="Times New Roman"/>
          <w:sz w:val="26"/>
          <w:szCs w:val="26"/>
        </w:rPr>
        <w:t>(початок дії нового договору</w:t>
      </w:r>
      <w:r w:rsidR="00B836A0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про постачання електричної енергії).</w:t>
      </w:r>
    </w:p>
    <w:p w:rsidR="00DF5179" w:rsidRPr="009F6342" w:rsidRDefault="00DF5179" w:rsidP="00AC7F5D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10.2. Зміна постачальника електричної енергії здійснюється згідно з</w:t>
      </w:r>
      <w:r w:rsidR="00B836A0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порядком, встановленим ПРРЕЕ.</w:t>
      </w:r>
    </w:p>
    <w:p w:rsidR="00DF5179" w:rsidRPr="00B836A0" w:rsidRDefault="00DF5179" w:rsidP="00B836A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36A0">
        <w:rPr>
          <w:rFonts w:ascii="Times New Roman" w:hAnsi="Times New Roman" w:cs="Times New Roman"/>
          <w:b/>
          <w:sz w:val="26"/>
          <w:szCs w:val="26"/>
        </w:rPr>
        <w:t>11. Порядок розв'язання спорів</w:t>
      </w:r>
    </w:p>
    <w:p w:rsidR="004B4E81" w:rsidRDefault="00DF5179" w:rsidP="00483F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11.1. Спори та розбіжності, що можуть виникнути із виконанням умов</w:t>
      </w:r>
      <w:r w:rsidR="00EC51C5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цього Договору, у разі якщо вони не будуть узгоджені шляхом переговорів</w:t>
      </w:r>
      <w:r w:rsidR="00EC51C5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між Сторонами, можуть бути вирішенні шляхом звернення Споживача до</w:t>
      </w:r>
      <w:r w:rsidR="00EC51C5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Регулятора чи його територіального підрозділу та/або до енергетичного</w:t>
      </w:r>
      <w:r w:rsidR="00EC51C5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омбудсмена, центрального органу виконавчої влади, що забезпечує</w:t>
      </w:r>
      <w:r w:rsidR="00EC51C5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формування державної політики у сфері нагляду (контролю) в галузі</w:t>
      </w:r>
      <w:r w:rsidR="00EC51C5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електроенергетики (або забезпечує формування та реалізує державну</w:t>
      </w:r>
      <w:r w:rsidR="00EC51C5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політику в електроенергетичному комплексі), Антимонопольного комітету</w:t>
      </w:r>
      <w:r w:rsidR="00EC51C5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України.</w:t>
      </w:r>
    </w:p>
    <w:p w:rsidR="00DF5179" w:rsidRPr="009F6342" w:rsidRDefault="000A3AC9" w:rsidP="00483F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11.2 </w:t>
      </w:r>
      <w:r w:rsidR="00DF5179" w:rsidRPr="009F6342">
        <w:rPr>
          <w:rFonts w:ascii="Times New Roman" w:hAnsi="Times New Roman" w:cs="Times New Roman"/>
          <w:sz w:val="26"/>
          <w:szCs w:val="26"/>
        </w:rPr>
        <w:t>Врегулювання спорів Регулятором чи його територіальним підрозділом</w:t>
      </w:r>
      <w:r w:rsidR="00EC51C5">
        <w:rPr>
          <w:rFonts w:ascii="Times New Roman" w:hAnsi="Times New Roman" w:cs="Times New Roman"/>
          <w:sz w:val="26"/>
          <w:szCs w:val="26"/>
        </w:rPr>
        <w:t xml:space="preserve"> </w:t>
      </w:r>
      <w:r w:rsidR="00DF5179" w:rsidRPr="009F6342">
        <w:rPr>
          <w:rFonts w:ascii="Times New Roman" w:hAnsi="Times New Roman" w:cs="Times New Roman"/>
          <w:sz w:val="26"/>
          <w:szCs w:val="26"/>
        </w:rPr>
        <w:t>здійснюється відповідно до затвердженого Регулятором порядку. Звернення</w:t>
      </w:r>
      <w:r w:rsidR="00EC51C5">
        <w:rPr>
          <w:rFonts w:ascii="Times New Roman" w:hAnsi="Times New Roman" w:cs="Times New Roman"/>
          <w:sz w:val="26"/>
          <w:szCs w:val="26"/>
        </w:rPr>
        <w:t xml:space="preserve"> </w:t>
      </w:r>
      <w:r w:rsidR="00DF5179" w:rsidRPr="009F6342">
        <w:rPr>
          <w:rFonts w:ascii="Times New Roman" w:hAnsi="Times New Roman" w:cs="Times New Roman"/>
          <w:sz w:val="26"/>
          <w:szCs w:val="26"/>
        </w:rPr>
        <w:t>Споживача до Регулятора чи його територіального підрозділу не позбавляє</w:t>
      </w:r>
      <w:r w:rsidR="00EC51C5">
        <w:rPr>
          <w:rFonts w:ascii="Times New Roman" w:hAnsi="Times New Roman" w:cs="Times New Roman"/>
          <w:sz w:val="26"/>
          <w:szCs w:val="26"/>
        </w:rPr>
        <w:t xml:space="preserve"> </w:t>
      </w:r>
      <w:r w:rsidR="00DF5179" w:rsidRPr="009F6342">
        <w:rPr>
          <w:rFonts w:ascii="Times New Roman" w:hAnsi="Times New Roman" w:cs="Times New Roman"/>
          <w:sz w:val="26"/>
          <w:szCs w:val="26"/>
        </w:rPr>
        <w:t>Сторони права щодо вирішення спору в судовому порядку.</w:t>
      </w:r>
    </w:p>
    <w:p w:rsidR="00DF5179" w:rsidRPr="00EC51C5" w:rsidRDefault="00DF5179" w:rsidP="00EC51C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51C5">
        <w:rPr>
          <w:rFonts w:ascii="Times New Roman" w:hAnsi="Times New Roman" w:cs="Times New Roman"/>
          <w:b/>
          <w:sz w:val="26"/>
          <w:szCs w:val="26"/>
        </w:rPr>
        <w:t>12. Форс-мажорні обставини</w:t>
      </w:r>
    </w:p>
    <w:p w:rsidR="00DF5179" w:rsidRPr="009F6342" w:rsidRDefault="00DF5179" w:rsidP="00483F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12.1. Сторони звільняються від відповідальності за часткове або повне</w:t>
      </w:r>
      <w:r w:rsidR="00E57C95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невиконання зобов'язань за цим Договором, якщо це невиконання є</w:t>
      </w:r>
      <w:r w:rsidR="00E57C95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наслідком непереборної сили (форсмажорних обставин).</w:t>
      </w:r>
    </w:p>
    <w:p w:rsidR="00DF5179" w:rsidRPr="009F6342" w:rsidRDefault="00DF5179" w:rsidP="00483F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12.2. Під форс-мажорними обставинами розуміють надзвичайні та</w:t>
      </w:r>
      <w:r w:rsidR="00E57C95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невідворотні обставини, що об'єктивно унеможливлюють виконання</w:t>
      </w:r>
      <w:r w:rsidR="00E57C95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зобов'язань, передбачених умовами цього Договору.</w:t>
      </w:r>
    </w:p>
    <w:p w:rsidR="00DF5179" w:rsidRPr="009F6342" w:rsidRDefault="00DF5179" w:rsidP="00483F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12.3. Строк виконання зобов'язань за цим Договором відкладається на</w:t>
      </w:r>
      <w:r w:rsidR="00E57C95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строк дії форсмажорних обставин.</w:t>
      </w:r>
    </w:p>
    <w:p w:rsidR="00DF5179" w:rsidRPr="009F6342" w:rsidRDefault="00DF5179" w:rsidP="00483F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lastRenderedPageBreak/>
        <w:t>12.4. Сторони зобов'язані негайно повідомити про форс-мажорні</w:t>
      </w:r>
      <w:r w:rsidR="00E57C95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обставини та протягом чотирнадцяти днів з дня їх виникнення надати</w:t>
      </w:r>
      <w:r w:rsidR="00E57C95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підтверджуючі документи щодо їх настання відповідно до законодавства.</w:t>
      </w:r>
    </w:p>
    <w:p w:rsidR="00DF5179" w:rsidRPr="009F6342" w:rsidRDefault="00DF5179" w:rsidP="00483F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12.5. Виникнення форс-мажорних обставин не є підставою для відмови</w:t>
      </w:r>
      <w:r w:rsidR="00E57C95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Споживача від сплати Постачальнику за електричну енергію, яка була</w:t>
      </w:r>
      <w:r w:rsidR="00E57C95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надана до їх виникнення.</w:t>
      </w:r>
    </w:p>
    <w:p w:rsidR="00DF5179" w:rsidRPr="00E0505F" w:rsidRDefault="00DF5179" w:rsidP="00E0505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505F">
        <w:rPr>
          <w:rFonts w:ascii="Times New Roman" w:hAnsi="Times New Roman" w:cs="Times New Roman"/>
          <w:b/>
          <w:sz w:val="26"/>
          <w:szCs w:val="26"/>
        </w:rPr>
        <w:t>13. Строк дії Договору та інші умови</w:t>
      </w:r>
    </w:p>
    <w:p w:rsidR="00DF5179" w:rsidRPr="009F6342" w:rsidRDefault="00DF5179" w:rsidP="008B27C3">
      <w:pPr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13.1. Цей Договір укладається на строк, зазначений в комерційній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пропозиції, яку обрав Споживач, та набирає чинності з моменту погодження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(акцептування) Споживачем заяви-приєднання, яка є додатком 1 до цього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Договору, та сплаченого рахунку (квитанції) Постачальника.</w:t>
      </w:r>
    </w:p>
    <w:p w:rsidR="00DF5179" w:rsidRPr="009F6342" w:rsidRDefault="00DF5179" w:rsidP="008B27C3">
      <w:pPr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13.2. Постачальник має повідомити про зміну будь-яких умов Договору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Споживача не пізніше, ніж за 20 днів до їх застосування з урахуванням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інформації про право Споживача розірвати Договір. Постачальник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зобов’язаний повідомити Споживача в порядку, встановленому законом, про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будь-яке збільшення ціни і про право припинити дію договору без сплати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будь-яких штрафних санкцій чи іншої фінансової компенсації Постачальнику,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якщо Споживач не приймає нові умови.</w:t>
      </w:r>
    </w:p>
    <w:p w:rsidR="00DF5179" w:rsidRPr="009F6342" w:rsidRDefault="00DF5179" w:rsidP="008B27C3">
      <w:pPr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13.3. За умови дострокового розірвання Договору за ініціативою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Споживача, Споживач зобов’язаний сплатити Постачальнику передбачені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обраною Споживачем комерційною пропозицією штрафні санкції чи іншу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фінансову компенсацію за дострокове припинення Договору.</w:t>
      </w:r>
    </w:p>
    <w:p w:rsidR="00DF5179" w:rsidRPr="009F6342" w:rsidRDefault="00DF5179" w:rsidP="008B27C3">
      <w:pPr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13.4. Постачальник має право розірвати цей Договір достроково,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повідомивши Споживача про це за 20 днів до очікуваної дати розірвання, у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випадках якщо:</w:t>
      </w:r>
    </w:p>
    <w:p w:rsidR="00DF5179" w:rsidRPr="00A20BD0" w:rsidRDefault="00DF5179" w:rsidP="00A20BD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20BD0">
        <w:rPr>
          <w:rFonts w:ascii="Times New Roman" w:hAnsi="Times New Roman" w:cs="Times New Roman"/>
          <w:sz w:val="26"/>
          <w:szCs w:val="26"/>
        </w:rPr>
        <w:t>Споживач прострочив оплату за постачання електричної енергії</w:t>
      </w:r>
      <w:r w:rsidR="00A5067D" w:rsidRPr="00A20BD0">
        <w:rPr>
          <w:rFonts w:ascii="Times New Roman" w:hAnsi="Times New Roman" w:cs="Times New Roman"/>
          <w:sz w:val="26"/>
          <w:szCs w:val="26"/>
        </w:rPr>
        <w:t xml:space="preserve"> </w:t>
      </w:r>
      <w:r w:rsidRPr="00A20BD0">
        <w:rPr>
          <w:rFonts w:ascii="Times New Roman" w:hAnsi="Times New Roman" w:cs="Times New Roman"/>
          <w:sz w:val="26"/>
          <w:szCs w:val="26"/>
        </w:rPr>
        <w:t>згідно з Договором, за умови, що Постачальник здійснив попередження</w:t>
      </w:r>
      <w:r w:rsidR="00A5067D" w:rsidRPr="00A20BD0">
        <w:rPr>
          <w:rFonts w:ascii="Times New Roman" w:hAnsi="Times New Roman" w:cs="Times New Roman"/>
          <w:sz w:val="26"/>
          <w:szCs w:val="26"/>
        </w:rPr>
        <w:t xml:space="preserve"> </w:t>
      </w:r>
      <w:r w:rsidRPr="00A20BD0">
        <w:rPr>
          <w:rFonts w:ascii="Times New Roman" w:hAnsi="Times New Roman" w:cs="Times New Roman"/>
          <w:sz w:val="26"/>
          <w:szCs w:val="26"/>
        </w:rPr>
        <w:t>Споживачу про можливе розірвання цього Договору;</w:t>
      </w:r>
    </w:p>
    <w:p w:rsidR="00DF5179" w:rsidRPr="00A20BD0" w:rsidRDefault="00DF5179" w:rsidP="00A20BD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20BD0">
        <w:rPr>
          <w:rFonts w:ascii="Times New Roman" w:hAnsi="Times New Roman" w:cs="Times New Roman"/>
          <w:sz w:val="26"/>
          <w:szCs w:val="26"/>
        </w:rPr>
        <w:t>Споживач іншим чином суттєво порушив умови цього Договору, і не</w:t>
      </w:r>
      <w:r w:rsidR="00A5067D" w:rsidRPr="00A20BD0">
        <w:rPr>
          <w:rFonts w:ascii="Times New Roman" w:hAnsi="Times New Roman" w:cs="Times New Roman"/>
          <w:sz w:val="26"/>
          <w:szCs w:val="26"/>
        </w:rPr>
        <w:t xml:space="preserve"> </w:t>
      </w:r>
      <w:r w:rsidRPr="00A20BD0">
        <w:rPr>
          <w:rFonts w:ascii="Times New Roman" w:hAnsi="Times New Roman" w:cs="Times New Roman"/>
          <w:sz w:val="26"/>
          <w:szCs w:val="26"/>
        </w:rPr>
        <w:t>вжив заходів щодо усунення такого порушення в строк, що становить 5</w:t>
      </w:r>
      <w:r w:rsidR="00A5067D" w:rsidRPr="00A20BD0">
        <w:rPr>
          <w:rFonts w:ascii="Times New Roman" w:hAnsi="Times New Roman" w:cs="Times New Roman"/>
          <w:sz w:val="26"/>
          <w:szCs w:val="26"/>
        </w:rPr>
        <w:t xml:space="preserve"> </w:t>
      </w:r>
      <w:r w:rsidRPr="00A20BD0">
        <w:rPr>
          <w:rFonts w:ascii="Times New Roman" w:hAnsi="Times New Roman" w:cs="Times New Roman"/>
          <w:sz w:val="26"/>
          <w:szCs w:val="26"/>
        </w:rPr>
        <w:t>робочих днів.</w:t>
      </w:r>
    </w:p>
    <w:p w:rsidR="00DF5179" w:rsidRPr="009F6342" w:rsidRDefault="00DF5179" w:rsidP="008B27C3">
      <w:pPr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13.5. Дія цього Договору також припиняється у наступних випадках:</w:t>
      </w:r>
    </w:p>
    <w:p w:rsidR="00DF5179" w:rsidRPr="009F6342" w:rsidRDefault="00DF5179" w:rsidP="008B27C3">
      <w:pPr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анулювання Постачальнику ліцензії на постачання;</w:t>
      </w:r>
    </w:p>
    <w:p w:rsidR="00DF5179" w:rsidRPr="009F6342" w:rsidRDefault="00DF5179" w:rsidP="008B27C3">
      <w:pPr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банкрутства або припинення господарської діяльності Постачальником;</w:t>
      </w:r>
    </w:p>
    <w:p w:rsidR="00DF5179" w:rsidRPr="009F6342" w:rsidRDefault="00DF5179" w:rsidP="008B27C3">
      <w:pPr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у разі зміни власника об’єкта Споживача;</w:t>
      </w:r>
    </w:p>
    <w:p w:rsidR="00DF5179" w:rsidRPr="009F6342" w:rsidRDefault="00DF5179" w:rsidP="008B27C3">
      <w:pPr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у разі зміни електропостачальника.</w:t>
      </w:r>
    </w:p>
    <w:p w:rsidR="00DF5179" w:rsidRPr="009F6342" w:rsidRDefault="00DF5179" w:rsidP="008B27C3">
      <w:pPr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13.6. У разі якщо об'єкт Споживача перебуває у власності (користуванні)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кількох осіб, укладається один Договір з одним із співвласників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 xml:space="preserve">(користувачів) за умови письмової </w:t>
      </w:r>
      <w:r w:rsidRPr="009F6342">
        <w:rPr>
          <w:rFonts w:ascii="Times New Roman" w:hAnsi="Times New Roman" w:cs="Times New Roman"/>
          <w:sz w:val="26"/>
          <w:szCs w:val="26"/>
        </w:rPr>
        <w:lastRenderedPageBreak/>
        <w:t>згоди всіх інших співвласників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(користувачів), про що робиться відмітка в цьому Договорі.</w:t>
      </w:r>
    </w:p>
    <w:p w:rsidR="00DF5179" w:rsidRPr="009F6342" w:rsidRDefault="00DF5179" w:rsidP="008B27C3">
      <w:pPr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13.7. Платіжні документи на оплату надсилаються на електронну пошту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Споживача/рекомендованим листом/вручаються кур'єром/особисто за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зазначеними в цьому Договорі адресами Сторін, в терміни визначені в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комерційній пропозиції. Кожен з вказаних варіантів доставки вважається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фактом отримання платіжного документу.</w:t>
      </w:r>
    </w:p>
    <w:p w:rsidR="00DF5179" w:rsidRPr="009F6342" w:rsidRDefault="00DF5179" w:rsidP="008B27C3">
      <w:pPr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13.8. Усі повідомлення за цим Договором вважаються зробленими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належним чином, якщо вони здійснені в письмовій формі та надіслані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рекомендованим листом, вручені кур'єром або особисто за зазначеними в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цьому Договорі адресами Сторін. Датою отримання таких повідомлень буде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вважатися дата їх особистого вручення або дата поштового штемпеля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відділу зв'язку одержувача.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Споживач зобов'язується у місячний строк повідомити Постачальника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про зміну будь</w:t>
      </w:r>
      <w:r w:rsidR="00A5067D">
        <w:rPr>
          <w:rFonts w:ascii="Times New Roman" w:hAnsi="Times New Roman" w:cs="Times New Roman"/>
          <w:sz w:val="26"/>
          <w:szCs w:val="26"/>
        </w:rPr>
        <w:t>-</w:t>
      </w:r>
      <w:r w:rsidRPr="009F6342">
        <w:rPr>
          <w:rFonts w:ascii="Times New Roman" w:hAnsi="Times New Roman" w:cs="Times New Roman"/>
          <w:sz w:val="26"/>
          <w:szCs w:val="26"/>
        </w:rPr>
        <w:t>якої інформації та даних, зазначених в заяві-приєднанні, яка є</w:t>
      </w:r>
      <w:r w:rsidR="00A5067D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Додатком 1 до цього Договору.</w:t>
      </w:r>
    </w:p>
    <w:p w:rsidR="00DF5179" w:rsidRPr="008B27C3" w:rsidRDefault="00DF5179" w:rsidP="008B27C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27C3">
        <w:rPr>
          <w:rFonts w:ascii="Times New Roman" w:hAnsi="Times New Roman" w:cs="Times New Roman"/>
          <w:b/>
          <w:sz w:val="26"/>
          <w:szCs w:val="26"/>
        </w:rPr>
        <w:t>14. Реквізити Постачальника</w:t>
      </w:r>
    </w:p>
    <w:p w:rsidR="00DF5179" w:rsidRPr="009F6342" w:rsidRDefault="00DF5179" w:rsidP="00984F2B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Товариство з обмеженою відповідальністю</w:t>
      </w:r>
      <w:r w:rsidR="004A48D9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>«</w:t>
      </w:r>
      <w:r w:rsidR="004A48D9">
        <w:rPr>
          <w:rFonts w:ascii="Times New Roman" w:hAnsi="Times New Roman" w:cs="Times New Roman"/>
          <w:sz w:val="26"/>
          <w:szCs w:val="26"/>
        </w:rPr>
        <w:t>Енергопромсис</w:t>
      </w:r>
      <w:r w:rsidRPr="009F6342">
        <w:rPr>
          <w:rFonts w:ascii="Times New Roman" w:hAnsi="Times New Roman" w:cs="Times New Roman"/>
          <w:sz w:val="26"/>
          <w:szCs w:val="26"/>
        </w:rPr>
        <w:t>»</w:t>
      </w:r>
    </w:p>
    <w:p w:rsidR="00AB20D2" w:rsidRDefault="00DF5179" w:rsidP="00984F2B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Місцезнаходження: 01</w:t>
      </w:r>
      <w:r w:rsidR="00AB20D2">
        <w:rPr>
          <w:rFonts w:ascii="Times New Roman" w:hAnsi="Times New Roman" w:cs="Times New Roman"/>
          <w:sz w:val="26"/>
          <w:szCs w:val="26"/>
        </w:rPr>
        <w:t>014</w:t>
      </w:r>
      <w:r w:rsidRPr="009F6342">
        <w:rPr>
          <w:rFonts w:ascii="Times New Roman" w:hAnsi="Times New Roman" w:cs="Times New Roman"/>
          <w:sz w:val="26"/>
          <w:szCs w:val="26"/>
        </w:rPr>
        <w:t>, м. Київ, Печерський район,</w:t>
      </w:r>
      <w:r w:rsidR="00AB20D2">
        <w:rPr>
          <w:rFonts w:ascii="Times New Roman" w:hAnsi="Times New Roman" w:cs="Times New Roman"/>
          <w:sz w:val="26"/>
          <w:szCs w:val="26"/>
        </w:rPr>
        <w:t xml:space="preserve"> </w:t>
      </w:r>
      <w:r w:rsidRPr="009F6342">
        <w:rPr>
          <w:rFonts w:ascii="Times New Roman" w:hAnsi="Times New Roman" w:cs="Times New Roman"/>
          <w:sz w:val="26"/>
          <w:szCs w:val="26"/>
        </w:rPr>
        <w:t xml:space="preserve">вул. </w:t>
      </w:r>
      <w:r w:rsidR="00AB20D2">
        <w:rPr>
          <w:rFonts w:ascii="Times New Roman" w:hAnsi="Times New Roman" w:cs="Times New Roman"/>
          <w:sz w:val="26"/>
          <w:szCs w:val="26"/>
        </w:rPr>
        <w:t>Звіринецка</w:t>
      </w:r>
      <w:r w:rsidRPr="009F6342">
        <w:rPr>
          <w:rFonts w:ascii="Times New Roman" w:hAnsi="Times New Roman" w:cs="Times New Roman"/>
          <w:sz w:val="26"/>
          <w:szCs w:val="26"/>
        </w:rPr>
        <w:t>,</w:t>
      </w:r>
      <w:r w:rsidR="00AB20D2">
        <w:rPr>
          <w:rFonts w:ascii="Times New Roman" w:hAnsi="Times New Roman" w:cs="Times New Roman"/>
          <w:sz w:val="26"/>
          <w:szCs w:val="26"/>
        </w:rPr>
        <w:t xml:space="preserve"> буд. 63.</w:t>
      </w:r>
    </w:p>
    <w:p w:rsidR="00DF5179" w:rsidRPr="009F6342" w:rsidRDefault="00DF5179" w:rsidP="00984F2B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Поточний рахунок Постачальника:</w:t>
      </w:r>
    </w:p>
    <w:p w:rsidR="00DF5179" w:rsidRPr="009F6342" w:rsidRDefault="00DF5179" w:rsidP="00984F2B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>№ 2600</w:t>
      </w:r>
      <w:r w:rsidR="00091F12">
        <w:rPr>
          <w:rFonts w:ascii="Times New Roman" w:hAnsi="Times New Roman" w:cs="Times New Roman"/>
          <w:sz w:val="26"/>
          <w:szCs w:val="26"/>
        </w:rPr>
        <w:t>9010065259/980</w:t>
      </w:r>
      <w:r w:rsidRPr="009F6342">
        <w:rPr>
          <w:rFonts w:ascii="Times New Roman" w:hAnsi="Times New Roman" w:cs="Times New Roman"/>
          <w:sz w:val="26"/>
          <w:szCs w:val="26"/>
        </w:rPr>
        <w:t xml:space="preserve">, в </w:t>
      </w:r>
      <w:r w:rsidR="00145A1E">
        <w:rPr>
          <w:rFonts w:ascii="Times New Roman" w:hAnsi="Times New Roman" w:cs="Times New Roman"/>
          <w:sz w:val="26"/>
          <w:szCs w:val="26"/>
        </w:rPr>
        <w:t xml:space="preserve">ПАТ «Державний експортно-імпортний банк </w:t>
      </w:r>
      <w:r w:rsidR="00984F2B">
        <w:rPr>
          <w:rFonts w:ascii="Times New Roman" w:hAnsi="Times New Roman" w:cs="Times New Roman"/>
          <w:sz w:val="26"/>
          <w:szCs w:val="26"/>
        </w:rPr>
        <w:t>України</w:t>
      </w:r>
      <w:r w:rsidR="00145A1E">
        <w:rPr>
          <w:rFonts w:ascii="Times New Roman" w:hAnsi="Times New Roman" w:cs="Times New Roman"/>
          <w:sz w:val="26"/>
          <w:szCs w:val="26"/>
        </w:rPr>
        <w:t>»</w:t>
      </w:r>
      <w:r w:rsidR="00984F2B">
        <w:rPr>
          <w:rFonts w:ascii="Times New Roman" w:hAnsi="Times New Roman" w:cs="Times New Roman"/>
          <w:sz w:val="26"/>
          <w:szCs w:val="26"/>
        </w:rPr>
        <w:t xml:space="preserve"> (АТ «Укрексімбанк»)</w:t>
      </w:r>
      <w:r w:rsidR="00145A1E">
        <w:rPr>
          <w:rFonts w:ascii="Times New Roman" w:hAnsi="Times New Roman" w:cs="Times New Roman"/>
          <w:sz w:val="26"/>
          <w:szCs w:val="26"/>
        </w:rPr>
        <w:t>, МФО: 322313</w:t>
      </w:r>
      <w:r w:rsidRPr="009F6342">
        <w:rPr>
          <w:rFonts w:ascii="Times New Roman" w:hAnsi="Times New Roman" w:cs="Times New Roman"/>
          <w:sz w:val="26"/>
          <w:szCs w:val="26"/>
        </w:rPr>
        <w:t>.</w:t>
      </w:r>
    </w:p>
    <w:p w:rsidR="00DF5179" w:rsidRPr="009F6342" w:rsidRDefault="00DF5179" w:rsidP="00984F2B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 xml:space="preserve">Код ЄДРПОУ: </w:t>
      </w:r>
      <w:r w:rsidR="00984F2B">
        <w:rPr>
          <w:rFonts w:ascii="Times New Roman" w:hAnsi="Times New Roman" w:cs="Times New Roman"/>
          <w:sz w:val="26"/>
          <w:szCs w:val="26"/>
        </w:rPr>
        <w:t>38864924</w:t>
      </w:r>
      <w:r w:rsidRPr="009F6342">
        <w:rPr>
          <w:rFonts w:ascii="Times New Roman" w:hAnsi="Times New Roman" w:cs="Times New Roman"/>
          <w:sz w:val="26"/>
          <w:szCs w:val="26"/>
        </w:rPr>
        <w:t>, ІПН: 3</w:t>
      </w:r>
      <w:r w:rsidR="00984F2B">
        <w:rPr>
          <w:rFonts w:ascii="Times New Roman" w:hAnsi="Times New Roman" w:cs="Times New Roman"/>
          <w:sz w:val="26"/>
          <w:szCs w:val="26"/>
        </w:rPr>
        <w:t>88649226554</w:t>
      </w:r>
      <w:r w:rsidRPr="009F6342">
        <w:rPr>
          <w:rFonts w:ascii="Times New Roman" w:hAnsi="Times New Roman" w:cs="Times New Roman"/>
          <w:sz w:val="26"/>
          <w:szCs w:val="26"/>
        </w:rPr>
        <w:t>.</w:t>
      </w:r>
    </w:p>
    <w:p w:rsidR="00DF5179" w:rsidRPr="009F6342" w:rsidRDefault="00DF5179" w:rsidP="00984F2B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 xml:space="preserve">Тел.: (044) 371-41-53, e-mail: </w:t>
      </w:r>
      <w:r w:rsidR="00984F2B">
        <w:rPr>
          <w:rFonts w:ascii="Times New Roman" w:hAnsi="Times New Roman" w:cs="Times New Roman"/>
          <w:sz w:val="26"/>
          <w:szCs w:val="26"/>
          <w:lang w:val="en-US"/>
        </w:rPr>
        <w:t>alex</w:t>
      </w:r>
      <w:r w:rsidR="00984F2B" w:rsidRPr="0010042D">
        <w:rPr>
          <w:rFonts w:ascii="Times New Roman" w:hAnsi="Times New Roman" w:cs="Times New Roman"/>
          <w:sz w:val="26"/>
          <w:szCs w:val="26"/>
        </w:rPr>
        <w:t>.</w:t>
      </w:r>
      <w:r w:rsidR="00984F2B">
        <w:rPr>
          <w:rFonts w:ascii="Times New Roman" w:hAnsi="Times New Roman" w:cs="Times New Roman"/>
          <w:sz w:val="26"/>
          <w:szCs w:val="26"/>
          <w:lang w:val="en-US"/>
        </w:rPr>
        <w:t>kofs</w:t>
      </w:r>
      <w:r w:rsidRPr="009F6342">
        <w:rPr>
          <w:rFonts w:ascii="Times New Roman" w:hAnsi="Times New Roman" w:cs="Times New Roman"/>
          <w:sz w:val="26"/>
          <w:szCs w:val="26"/>
        </w:rPr>
        <w:t>@</w:t>
      </w:r>
      <w:r w:rsidR="00984F2B">
        <w:rPr>
          <w:rFonts w:ascii="Times New Roman" w:hAnsi="Times New Roman" w:cs="Times New Roman"/>
          <w:sz w:val="26"/>
          <w:szCs w:val="26"/>
          <w:lang w:val="en-US"/>
        </w:rPr>
        <w:t>gmail</w:t>
      </w:r>
      <w:r w:rsidR="00984F2B" w:rsidRPr="0010042D">
        <w:rPr>
          <w:rFonts w:ascii="Times New Roman" w:hAnsi="Times New Roman" w:cs="Times New Roman"/>
          <w:sz w:val="26"/>
          <w:szCs w:val="26"/>
        </w:rPr>
        <w:t>.</w:t>
      </w:r>
      <w:r w:rsidR="00984F2B">
        <w:rPr>
          <w:rFonts w:ascii="Times New Roman" w:hAnsi="Times New Roman" w:cs="Times New Roman"/>
          <w:sz w:val="26"/>
          <w:szCs w:val="26"/>
          <w:lang w:val="en-US"/>
        </w:rPr>
        <w:t>com</w:t>
      </w:r>
      <w:r w:rsidRPr="009F6342">
        <w:rPr>
          <w:rFonts w:ascii="Times New Roman" w:hAnsi="Times New Roman" w:cs="Times New Roman"/>
          <w:sz w:val="26"/>
          <w:szCs w:val="26"/>
        </w:rPr>
        <w:t>,</w:t>
      </w:r>
    </w:p>
    <w:p w:rsidR="00E4042F" w:rsidRPr="00984F2B" w:rsidRDefault="00DF5179" w:rsidP="00984F2B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9F6342">
        <w:rPr>
          <w:rFonts w:ascii="Times New Roman" w:hAnsi="Times New Roman" w:cs="Times New Roman"/>
          <w:sz w:val="26"/>
          <w:szCs w:val="26"/>
        </w:rPr>
        <w:t xml:space="preserve">web-сайт: </w:t>
      </w:r>
      <w:hyperlink r:id="rId6" w:history="1">
        <w:r w:rsidR="00984F2B" w:rsidRPr="00EA4CF4">
          <w:rPr>
            <w:rStyle w:val="a4"/>
            <w:rFonts w:ascii="Times New Roman" w:hAnsi="Times New Roman" w:cs="Times New Roman"/>
            <w:sz w:val="26"/>
            <w:szCs w:val="26"/>
          </w:rPr>
          <w:t>www.</w:t>
        </w:r>
        <w:r w:rsidR="00984F2B" w:rsidRPr="00EA4CF4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energopromsys</w:t>
        </w:r>
        <w:r w:rsidR="00984F2B" w:rsidRPr="00984F2B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984F2B" w:rsidRPr="00EA4CF4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com</w:t>
        </w:r>
        <w:r w:rsidR="00984F2B" w:rsidRPr="00984F2B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984F2B" w:rsidRPr="00EA4CF4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ua</w:t>
        </w:r>
      </w:hyperlink>
    </w:p>
    <w:p w:rsidR="00984F2B" w:rsidRPr="0010042D" w:rsidRDefault="00984F2B" w:rsidP="00984F2B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:rsidR="00984F2B" w:rsidRPr="0010042D" w:rsidRDefault="00984F2B" w:rsidP="00984F2B">
      <w:pPr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sectPr w:rsidR="00984F2B" w:rsidRPr="001004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721B"/>
    <w:multiLevelType w:val="hybridMultilevel"/>
    <w:tmpl w:val="9B1869D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05825"/>
    <w:multiLevelType w:val="hybridMultilevel"/>
    <w:tmpl w:val="928C98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720D2"/>
    <w:multiLevelType w:val="hybridMultilevel"/>
    <w:tmpl w:val="F6826FF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B3D7D"/>
    <w:multiLevelType w:val="hybridMultilevel"/>
    <w:tmpl w:val="3AFE80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3149B"/>
    <w:multiLevelType w:val="hybridMultilevel"/>
    <w:tmpl w:val="7924CE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551C"/>
    <w:multiLevelType w:val="hybridMultilevel"/>
    <w:tmpl w:val="CBA02DAA"/>
    <w:lvl w:ilvl="0" w:tplc="D8B090F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1FA4420E">
      <w:start w:val="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701F8"/>
    <w:multiLevelType w:val="hybridMultilevel"/>
    <w:tmpl w:val="316EBD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24ECA"/>
    <w:multiLevelType w:val="hybridMultilevel"/>
    <w:tmpl w:val="E1D4383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F0FFC"/>
    <w:multiLevelType w:val="hybridMultilevel"/>
    <w:tmpl w:val="2A22B3C2"/>
    <w:lvl w:ilvl="0" w:tplc="524E064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75C4B"/>
    <w:multiLevelType w:val="hybridMultilevel"/>
    <w:tmpl w:val="E432DD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E73642"/>
    <w:multiLevelType w:val="hybridMultilevel"/>
    <w:tmpl w:val="325C73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1FA4420E">
      <w:start w:val="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868AC38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9"/>
  </w:num>
  <w:num w:numId="7">
    <w:abstractNumId w:val="6"/>
  </w:num>
  <w:num w:numId="8">
    <w:abstractNumId w:val="0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9D"/>
    <w:rsid w:val="00010A55"/>
    <w:rsid w:val="000745CB"/>
    <w:rsid w:val="00091766"/>
    <w:rsid w:val="00091F12"/>
    <w:rsid w:val="000A3AC9"/>
    <w:rsid w:val="0010042D"/>
    <w:rsid w:val="00145A1E"/>
    <w:rsid w:val="0015117E"/>
    <w:rsid w:val="001E079E"/>
    <w:rsid w:val="00297439"/>
    <w:rsid w:val="00310325"/>
    <w:rsid w:val="00363A50"/>
    <w:rsid w:val="003D35A3"/>
    <w:rsid w:val="003E7350"/>
    <w:rsid w:val="00411D49"/>
    <w:rsid w:val="00483F1C"/>
    <w:rsid w:val="004A48D9"/>
    <w:rsid w:val="004B4E81"/>
    <w:rsid w:val="004D0127"/>
    <w:rsid w:val="004E714C"/>
    <w:rsid w:val="005E57EE"/>
    <w:rsid w:val="005F7E99"/>
    <w:rsid w:val="00616E1B"/>
    <w:rsid w:val="00632DFD"/>
    <w:rsid w:val="00671499"/>
    <w:rsid w:val="006F182D"/>
    <w:rsid w:val="00714F14"/>
    <w:rsid w:val="00725FC6"/>
    <w:rsid w:val="007656E6"/>
    <w:rsid w:val="0079222E"/>
    <w:rsid w:val="007D17B2"/>
    <w:rsid w:val="00860E11"/>
    <w:rsid w:val="008645CE"/>
    <w:rsid w:val="0087632A"/>
    <w:rsid w:val="008B27C3"/>
    <w:rsid w:val="00984F2B"/>
    <w:rsid w:val="009F6342"/>
    <w:rsid w:val="00A20BD0"/>
    <w:rsid w:val="00A21C42"/>
    <w:rsid w:val="00A5067D"/>
    <w:rsid w:val="00AB02ED"/>
    <w:rsid w:val="00AB20D2"/>
    <w:rsid w:val="00AB65A4"/>
    <w:rsid w:val="00AC7F5D"/>
    <w:rsid w:val="00AE5EA4"/>
    <w:rsid w:val="00B05C35"/>
    <w:rsid w:val="00B11813"/>
    <w:rsid w:val="00B13B13"/>
    <w:rsid w:val="00B1494A"/>
    <w:rsid w:val="00B7749D"/>
    <w:rsid w:val="00B836A0"/>
    <w:rsid w:val="00BA3E61"/>
    <w:rsid w:val="00BD5068"/>
    <w:rsid w:val="00BD7189"/>
    <w:rsid w:val="00C8013F"/>
    <w:rsid w:val="00D50003"/>
    <w:rsid w:val="00D72750"/>
    <w:rsid w:val="00DF5179"/>
    <w:rsid w:val="00E0505F"/>
    <w:rsid w:val="00E57C95"/>
    <w:rsid w:val="00E967C2"/>
    <w:rsid w:val="00EC4EDD"/>
    <w:rsid w:val="00EC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5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4F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5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4F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ergopromsys.com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17696</Words>
  <Characters>10088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dima-dima</dc:creator>
  <cp:keywords/>
  <dc:description/>
  <cp:lastModifiedBy>dima-dima</cp:lastModifiedBy>
  <cp:revision>60</cp:revision>
  <dcterms:created xsi:type="dcterms:W3CDTF">2020-01-20T08:26:00Z</dcterms:created>
  <dcterms:modified xsi:type="dcterms:W3CDTF">2020-01-21T10:30:00Z</dcterms:modified>
</cp:coreProperties>
</file>